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margin" w:tblpX="1720" w:tblpY="1606"/>
        <w:tblW w:w="3204" w:type="pct"/>
        <w:tblBorders>
          <w:top w:val="single" w:sz="36" w:space="0" w:color="9BBB59" w:themeColor="accent3"/>
          <w:bottom w:val="single" w:sz="36" w:space="0" w:color="9BBB59" w:themeColor="accent3"/>
          <w:insideH w:val="single" w:sz="36" w:space="0" w:color="9BBB59" w:themeColor="accent3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/>
      </w:tblPr>
      <w:tblGrid>
        <w:gridCol w:w="6376"/>
      </w:tblGrid>
      <w:tr w:rsidR="00B24239" w:rsidTr="009560CE">
        <w:trPr>
          <w:trHeight w:val="267"/>
        </w:trPr>
        <w:sdt>
          <w:sdtPr>
            <w:rPr>
              <w:b/>
              <w:sz w:val="28"/>
              <w:szCs w:val="28"/>
            </w:rPr>
            <w:alias w:val="Subtitle"/>
            <w:id w:val="13553153"/>
            <w:placeholder>
              <w:docPart w:val="947376EEF2B84382A77C6CC632ED0E0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</w:tcPr>
              <w:p w:rsidR="00B24239" w:rsidRDefault="00E41524" w:rsidP="00BB1556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sz w:val="28"/>
                    <w:szCs w:val="28"/>
                  </w:rPr>
                  <w:t>Developing</w:t>
                </w:r>
                <w:r w:rsidR="00353F9E" w:rsidRPr="00360274">
                  <w:rPr>
                    <w:b/>
                    <w:sz w:val="28"/>
                    <w:szCs w:val="28"/>
                  </w:rPr>
                  <w:t xml:space="preserve"> </w:t>
                </w:r>
                <w:r w:rsidR="00B24239" w:rsidRPr="00360274">
                  <w:rPr>
                    <w:b/>
                    <w:sz w:val="28"/>
                    <w:szCs w:val="28"/>
                  </w:rPr>
                  <w:t>“Hook” Questions</w:t>
                </w:r>
              </w:p>
            </w:tc>
          </w:sdtContent>
        </w:sdt>
      </w:tr>
    </w:tbl>
    <w:p w:rsidR="00353F9E" w:rsidRDefault="00353F9E" w:rsidP="00AA77B8">
      <w:pPr>
        <w:spacing w:after="0" w:line="240" w:lineRule="auto"/>
        <w:rPr>
          <w:sz w:val="24"/>
          <w:szCs w:val="24"/>
        </w:rPr>
      </w:pPr>
    </w:p>
    <w:p w:rsidR="00430FA7" w:rsidRDefault="00430FA7" w:rsidP="00430FA7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430FA7" w:rsidRDefault="00430FA7" w:rsidP="00430FA7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430FA7" w:rsidRDefault="00430FA7" w:rsidP="00430FA7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430FA7" w:rsidRDefault="00430FA7" w:rsidP="00430FA7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430FA7" w:rsidRDefault="00430FA7" w:rsidP="00430FA7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430FA7" w:rsidRDefault="00430FA7" w:rsidP="00430FA7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FA5601" w:rsidRPr="0092568B" w:rsidRDefault="00FA5601" w:rsidP="009560C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7EE" w:rsidRDefault="00564889" w:rsidP="00194F40">
      <w:pPr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993C1F">
        <w:rPr>
          <w:rFonts w:ascii="Times New Roman" w:hAnsi="Times New Roman" w:cs="Times New Roman"/>
          <w:sz w:val="24"/>
          <w:szCs w:val="24"/>
        </w:rPr>
        <w:t xml:space="preserve">A </w:t>
      </w:r>
      <w:r w:rsidR="00A97AF5" w:rsidRPr="00993C1F">
        <w:rPr>
          <w:rFonts w:ascii="Times New Roman" w:hAnsi="Times New Roman" w:cs="Times New Roman"/>
          <w:sz w:val="24"/>
          <w:szCs w:val="24"/>
        </w:rPr>
        <w:t>“</w:t>
      </w:r>
      <w:r w:rsidRPr="00993C1F">
        <w:rPr>
          <w:rFonts w:ascii="Times New Roman" w:hAnsi="Times New Roman" w:cs="Times New Roman"/>
          <w:sz w:val="24"/>
          <w:szCs w:val="24"/>
        </w:rPr>
        <w:t>hook</w:t>
      </w:r>
      <w:r w:rsidR="00A97AF5" w:rsidRPr="00993C1F">
        <w:rPr>
          <w:rFonts w:ascii="Times New Roman" w:hAnsi="Times New Roman" w:cs="Times New Roman"/>
          <w:sz w:val="24"/>
          <w:szCs w:val="24"/>
        </w:rPr>
        <w:t>”</w:t>
      </w:r>
      <w:r w:rsidRPr="00993C1F">
        <w:rPr>
          <w:rFonts w:ascii="Times New Roman" w:hAnsi="Times New Roman" w:cs="Times New Roman"/>
          <w:sz w:val="24"/>
          <w:szCs w:val="24"/>
        </w:rPr>
        <w:t xml:space="preserve"> question</w:t>
      </w:r>
      <w:r w:rsidR="00F70C19" w:rsidRPr="00993C1F">
        <w:rPr>
          <w:rFonts w:ascii="Times New Roman" w:hAnsi="Times New Roman" w:cs="Times New Roman"/>
          <w:sz w:val="24"/>
          <w:szCs w:val="24"/>
        </w:rPr>
        <w:t xml:space="preserve"> </w:t>
      </w:r>
      <w:r w:rsidR="00B748CD">
        <w:rPr>
          <w:rFonts w:ascii="Times New Roman" w:hAnsi="Times New Roman" w:cs="Times New Roman"/>
          <w:sz w:val="24"/>
          <w:szCs w:val="24"/>
        </w:rPr>
        <w:t xml:space="preserve">is one </w:t>
      </w:r>
      <w:r w:rsidR="00E42E0B" w:rsidRPr="00993C1F">
        <w:rPr>
          <w:rFonts w:ascii="Times New Roman" w:hAnsi="Times New Roman" w:cs="Times New Roman"/>
          <w:sz w:val="24"/>
          <w:szCs w:val="24"/>
        </w:rPr>
        <w:t>that</w:t>
      </w:r>
      <w:r w:rsidR="00551BCF">
        <w:rPr>
          <w:rFonts w:ascii="Times New Roman" w:hAnsi="Times New Roman" w:cs="Times New Roman"/>
          <w:sz w:val="24"/>
          <w:szCs w:val="24"/>
        </w:rPr>
        <w:t xml:space="preserve"> the teacher uses to</w:t>
      </w:r>
      <w:r w:rsidR="00A97AF5" w:rsidRPr="00993C1F">
        <w:rPr>
          <w:rFonts w:ascii="Times New Roman" w:hAnsi="Times New Roman" w:cs="Times New Roman"/>
          <w:sz w:val="24"/>
          <w:szCs w:val="24"/>
        </w:rPr>
        <w:t xml:space="preserve"> </w:t>
      </w:r>
      <w:r w:rsidR="00D467EE" w:rsidRPr="00993C1F">
        <w:rPr>
          <w:rFonts w:ascii="Times New Roman" w:hAnsi="Times New Roman" w:cs="Times New Roman"/>
          <w:sz w:val="24"/>
          <w:szCs w:val="24"/>
        </w:rPr>
        <w:t>launch a</w:t>
      </w:r>
      <w:r w:rsidR="00BC2048" w:rsidRPr="00993C1F">
        <w:rPr>
          <w:rFonts w:ascii="Times New Roman" w:hAnsi="Times New Roman" w:cs="Times New Roman"/>
          <w:sz w:val="24"/>
          <w:szCs w:val="24"/>
        </w:rPr>
        <w:t xml:space="preserve"> </w:t>
      </w:r>
      <w:r w:rsidR="00E57046">
        <w:rPr>
          <w:rFonts w:ascii="Times New Roman" w:hAnsi="Times New Roman" w:cs="Times New Roman"/>
          <w:sz w:val="24"/>
          <w:szCs w:val="24"/>
        </w:rPr>
        <w:t xml:space="preserve">brief </w:t>
      </w:r>
      <w:r w:rsidR="00073F98" w:rsidRPr="00993C1F">
        <w:rPr>
          <w:rFonts w:ascii="Times New Roman" w:hAnsi="Times New Roman" w:cs="Times New Roman"/>
          <w:sz w:val="24"/>
          <w:szCs w:val="24"/>
        </w:rPr>
        <w:t xml:space="preserve">class discussion </w:t>
      </w:r>
      <w:r w:rsidR="00FA5601">
        <w:rPr>
          <w:rFonts w:ascii="Times New Roman" w:hAnsi="Times New Roman" w:cs="Times New Roman"/>
          <w:sz w:val="24"/>
          <w:szCs w:val="24"/>
        </w:rPr>
        <w:t xml:space="preserve">about a </w:t>
      </w:r>
      <w:r w:rsidR="00E57046">
        <w:rPr>
          <w:rFonts w:ascii="Times New Roman" w:hAnsi="Times New Roman" w:cs="Times New Roman"/>
          <w:sz w:val="24"/>
          <w:szCs w:val="24"/>
        </w:rPr>
        <w:t xml:space="preserve">topic prior to reading a </w:t>
      </w:r>
      <w:r w:rsidR="005E2023">
        <w:rPr>
          <w:rFonts w:ascii="Times New Roman" w:hAnsi="Times New Roman" w:cs="Times New Roman"/>
          <w:sz w:val="24"/>
          <w:szCs w:val="24"/>
        </w:rPr>
        <w:t xml:space="preserve">particular </w:t>
      </w:r>
      <w:r w:rsidR="00E57046">
        <w:rPr>
          <w:rFonts w:ascii="Times New Roman" w:hAnsi="Times New Roman" w:cs="Times New Roman"/>
          <w:sz w:val="24"/>
          <w:szCs w:val="24"/>
        </w:rPr>
        <w:t>text</w:t>
      </w:r>
      <w:r w:rsidR="00B748CD">
        <w:rPr>
          <w:rFonts w:ascii="Times New Roman" w:hAnsi="Times New Roman" w:cs="Times New Roman"/>
          <w:sz w:val="24"/>
          <w:szCs w:val="24"/>
        </w:rPr>
        <w:t xml:space="preserve"> on that topic</w:t>
      </w:r>
      <w:r w:rsidR="00E57046">
        <w:rPr>
          <w:rFonts w:ascii="Times New Roman" w:hAnsi="Times New Roman" w:cs="Times New Roman"/>
          <w:sz w:val="24"/>
          <w:szCs w:val="24"/>
        </w:rPr>
        <w:t>.  The question</w:t>
      </w:r>
      <w:r w:rsidR="00563F2C">
        <w:rPr>
          <w:rFonts w:ascii="Times New Roman" w:hAnsi="Times New Roman" w:cs="Times New Roman"/>
          <w:sz w:val="24"/>
          <w:szCs w:val="24"/>
        </w:rPr>
        <w:t xml:space="preserve"> </w:t>
      </w:r>
      <w:r w:rsidR="00FA5601">
        <w:rPr>
          <w:rFonts w:ascii="Times New Roman" w:hAnsi="Times New Roman" w:cs="Times New Roman"/>
          <w:sz w:val="24"/>
          <w:szCs w:val="24"/>
        </w:rPr>
        <w:t xml:space="preserve">is posed in such </w:t>
      </w:r>
      <w:r w:rsidR="001D2355" w:rsidRPr="00993C1F">
        <w:rPr>
          <w:rFonts w:ascii="Times New Roman" w:hAnsi="Times New Roman" w:cs="Times New Roman"/>
          <w:sz w:val="24"/>
          <w:szCs w:val="24"/>
        </w:rPr>
        <w:t>a way that</w:t>
      </w:r>
      <w:r w:rsidR="00725B43" w:rsidRPr="00993C1F">
        <w:rPr>
          <w:rFonts w:ascii="Times New Roman" w:hAnsi="Times New Roman" w:cs="Times New Roman"/>
          <w:sz w:val="24"/>
          <w:szCs w:val="24"/>
        </w:rPr>
        <w:t xml:space="preserve"> all class members </w:t>
      </w:r>
      <w:r w:rsidR="00E42E0B" w:rsidRPr="00993C1F">
        <w:rPr>
          <w:rFonts w:ascii="Times New Roman" w:hAnsi="Times New Roman" w:cs="Times New Roman"/>
          <w:sz w:val="24"/>
          <w:szCs w:val="24"/>
        </w:rPr>
        <w:t xml:space="preserve">take a </w:t>
      </w:r>
      <w:r w:rsidR="00563F2C">
        <w:rPr>
          <w:rFonts w:ascii="Times New Roman" w:hAnsi="Times New Roman" w:cs="Times New Roman"/>
          <w:sz w:val="24"/>
          <w:szCs w:val="24"/>
        </w:rPr>
        <w:t>position</w:t>
      </w:r>
      <w:r w:rsidR="0024269D">
        <w:rPr>
          <w:rFonts w:ascii="Times New Roman" w:hAnsi="Times New Roman" w:cs="Times New Roman"/>
          <w:sz w:val="24"/>
          <w:szCs w:val="24"/>
        </w:rPr>
        <w:t xml:space="preserve"> </w:t>
      </w:r>
      <w:r w:rsidR="00563F2C">
        <w:rPr>
          <w:rFonts w:ascii="Times New Roman" w:hAnsi="Times New Roman" w:cs="Times New Roman"/>
          <w:sz w:val="24"/>
          <w:szCs w:val="24"/>
        </w:rPr>
        <w:t>and</w:t>
      </w:r>
      <w:r w:rsidR="000E0F4B">
        <w:rPr>
          <w:rFonts w:ascii="Times New Roman" w:hAnsi="Times New Roman" w:cs="Times New Roman"/>
          <w:sz w:val="24"/>
          <w:szCs w:val="24"/>
        </w:rPr>
        <w:t>, by the end of the discussion,</w:t>
      </w:r>
      <w:r w:rsidR="00563F2C">
        <w:rPr>
          <w:rFonts w:ascii="Times New Roman" w:hAnsi="Times New Roman" w:cs="Times New Roman"/>
          <w:sz w:val="24"/>
          <w:szCs w:val="24"/>
        </w:rPr>
        <w:t xml:space="preserve"> find </w:t>
      </w:r>
      <w:r w:rsidR="00EC6341" w:rsidRPr="00993C1F">
        <w:rPr>
          <w:rFonts w:ascii="Times New Roman" w:hAnsi="Times New Roman" w:cs="Times New Roman"/>
          <w:sz w:val="24"/>
          <w:szCs w:val="24"/>
        </w:rPr>
        <w:t>purpose for reading</w:t>
      </w:r>
      <w:r w:rsidR="00636EAF">
        <w:rPr>
          <w:rFonts w:ascii="Times New Roman" w:hAnsi="Times New Roman" w:cs="Times New Roman"/>
          <w:sz w:val="24"/>
          <w:szCs w:val="24"/>
        </w:rPr>
        <w:t xml:space="preserve"> </w:t>
      </w:r>
      <w:r w:rsidR="005E2023">
        <w:rPr>
          <w:rFonts w:ascii="Times New Roman" w:hAnsi="Times New Roman" w:cs="Times New Roman"/>
          <w:sz w:val="24"/>
          <w:szCs w:val="24"/>
        </w:rPr>
        <w:t xml:space="preserve">the </w:t>
      </w:r>
      <w:r w:rsidR="00636EAF">
        <w:rPr>
          <w:rFonts w:ascii="Times New Roman" w:hAnsi="Times New Roman" w:cs="Times New Roman"/>
          <w:sz w:val="24"/>
          <w:szCs w:val="24"/>
        </w:rPr>
        <w:t>text</w:t>
      </w:r>
      <w:r w:rsidR="000E0F4B">
        <w:rPr>
          <w:rFonts w:ascii="Times New Roman" w:hAnsi="Times New Roman" w:cs="Times New Roman"/>
          <w:sz w:val="24"/>
          <w:szCs w:val="24"/>
        </w:rPr>
        <w:t xml:space="preserve">.  The goal </w:t>
      </w:r>
      <w:r w:rsidR="00255831">
        <w:rPr>
          <w:rFonts w:ascii="Times New Roman" w:hAnsi="Times New Roman" w:cs="Times New Roman"/>
          <w:sz w:val="24"/>
          <w:szCs w:val="24"/>
        </w:rPr>
        <w:t xml:space="preserve">for using “hook” questions </w:t>
      </w:r>
      <w:r w:rsidR="000E0F4B">
        <w:rPr>
          <w:rFonts w:ascii="Times New Roman" w:hAnsi="Times New Roman" w:cs="Times New Roman"/>
          <w:sz w:val="24"/>
          <w:szCs w:val="24"/>
        </w:rPr>
        <w:t>is</w:t>
      </w:r>
      <w:r w:rsidR="00563F2C">
        <w:rPr>
          <w:rFonts w:ascii="Times New Roman" w:hAnsi="Times New Roman" w:cs="Times New Roman"/>
          <w:sz w:val="24"/>
          <w:szCs w:val="24"/>
        </w:rPr>
        <w:t xml:space="preserve"> </w:t>
      </w:r>
      <w:r w:rsidR="00886AF2">
        <w:rPr>
          <w:rFonts w:ascii="Times New Roman" w:hAnsi="Times New Roman" w:cs="Times New Roman"/>
          <w:sz w:val="24"/>
          <w:szCs w:val="24"/>
        </w:rPr>
        <w:t>to create di</w:t>
      </w:r>
      <w:r w:rsidR="000E0F4B">
        <w:rPr>
          <w:rFonts w:ascii="Times New Roman" w:hAnsi="Times New Roman" w:cs="Times New Roman"/>
          <w:sz w:val="24"/>
          <w:szCs w:val="24"/>
        </w:rPr>
        <w:t>scussion dynamics that</w:t>
      </w:r>
      <w:r w:rsidR="00886AF2">
        <w:rPr>
          <w:rFonts w:ascii="Times New Roman" w:hAnsi="Times New Roman" w:cs="Times New Roman"/>
          <w:sz w:val="24"/>
          <w:szCs w:val="24"/>
        </w:rPr>
        <w:t xml:space="preserve"> </w:t>
      </w:r>
      <w:r w:rsidR="005C450B">
        <w:rPr>
          <w:rFonts w:ascii="Times New Roman" w:hAnsi="Times New Roman" w:cs="Times New Roman"/>
          <w:sz w:val="24"/>
          <w:szCs w:val="24"/>
        </w:rPr>
        <w:t xml:space="preserve">maximize student engagement and </w:t>
      </w:r>
      <w:r w:rsidR="00886AF2">
        <w:rPr>
          <w:rFonts w:ascii="Times New Roman" w:hAnsi="Times New Roman" w:cs="Times New Roman"/>
          <w:sz w:val="24"/>
          <w:szCs w:val="24"/>
        </w:rPr>
        <w:t>pique student interest</w:t>
      </w:r>
      <w:r w:rsidR="000E0F4B">
        <w:rPr>
          <w:rFonts w:ascii="Times New Roman" w:hAnsi="Times New Roman" w:cs="Times New Roman"/>
          <w:sz w:val="24"/>
          <w:szCs w:val="24"/>
        </w:rPr>
        <w:t xml:space="preserve"> in text-reading</w:t>
      </w:r>
      <w:r w:rsidR="00886AF2">
        <w:rPr>
          <w:rFonts w:ascii="Times New Roman" w:hAnsi="Times New Roman" w:cs="Times New Roman"/>
          <w:sz w:val="24"/>
          <w:szCs w:val="24"/>
        </w:rPr>
        <w:t xml:space="preserve">.  </w:t>
      </w:r>
      <w:r w:rsidR="008169AC">
        <w:rPr>
          <w:rFonts w:ascii="Times New Roman" w:hAnsi="Times New Roman" w:cs="Times New Roman"/>
          <w:sz w:val="24"/>
          <w:szCs w:val="24"/>
        </w:rPr>
        <w:t>T</w:t>
      </w:r>
      <w:r w:rsidR="00D41081">
        <w:rPr>
          <w:rFonts w:ascii="Times New Roman" w:hAnsi="Times New Roman" w:cs="Times New Roman"/>
          <w:sz w:val="24"/>
          <w:szCs w:val="24"/>
        </w:rPr>
        <w:t>o attain these goals, t</w:t>
      </w:r>
      <w:r w:rsidR="00044A9F">
        <w:rPr>
          <w:rFonts w:ascii="Times New Roman" w:hAnsi="Times New Roman" w:cs="Times New Roman"/>
          <w:sz w:val="24"/>
          <w:szCs w:val="24"/>
        </w:rPr>
        <w:t xml:space="preserve">he </w:t>
      </w:r>
      <w:r w:rsidR="00AA77B8">
        <w:rPr>
          <w:rFonts w:ascii="Times New Roman" w:hAnsi="Times New Roman" w:cs="Times New Roman"/>
          <w:sz w:val="24"/>
          <w:szCs w:val="24"/>
        </w:rPr>
        <w:t>“hook”</w:t>
      </w:r>
      <w:r w:rsidR="00725B43">
        <w:rPr>
          <w:rFonts w:ascii="Times New Roman" w:hAnsi="Times New Roman" w:cs="Times New Roman"/>
          <w:sz w:val="24"/>
          <w:szCs w:val="24"/>
        </w:rPr>
        <w:t xml:space="preserve"> question</w:t>
      </w:r>
      <w:r w:rsidR="00044A9F">
        <w:rPr>
          <w:rFonts w:ascii="Times New Roman" w:hAnsi="Times New Roman" w:cs="Times New Roman"/>
          <w:sz w:val="24"/>
          <w:szCs w:val="24"/>
        </w:rPr>
        <w:t xml:space="preserve"> </w:t>
      </w:r>
      <w:r w:rsidR="00656C4B">
        <w:rPr>
          <w:rFonts w:ascii="Times New Roman" w:hAnsi="Times New Roman" w:cs="Times New Roman"/>
          <w:sz w:val="24"/>
          <w:szCs w:val="24"/>
        </w:rPr>
        <w:t xml:space="preserve">requires </w:t>
      </w:r>
      <w:r w:rsidR="007B50CB">
        <w:rPr>
          <w:rFonts w:ascii="Times New Roman" w:hAnsi="Times New Roman" w:cs="Times New Roman"/>
          <w:sz w:val="24"/>
          <w:szCs w:val="24"/>
        </w:rPr>
        <w:t>strategic planning of t</w:t>
      </w:r>
      <w:r w:rsidR="00656C4B">
        <w:rPr>
          <w:rFonts w:ascii="Times New Roman" w:hAnsi="Times New Roman" w:cs="Times New Roman"/>
          <w:sz w:val="24"/>
          <w:szCs w:val="24"/>
        </w:rPr>
        <w:t xml:space="preserve">he </w:t>
      </w:r>
      <w:r w:rsidR="00044A9F">
        <w:rPr>
          <w:rFonts w:ascii="Times New Roman" w:hAnsi="Times New Roman" w:cs="Times New Roman"/>
          <w:sz w:val="24"/>
          <w:szCs w:val="24"/>
        </w:rPr>
        <w:t>following two elements</w:t>
      </w:r>
      <w:r w:rsidR="00D467EE">
        <w:rPr>
          <w:rFonts w:ascii="Times New Roman" w:hAnsi="Times New Roman" w:cs="Times New Roman"/>
          <w:sz w:val="24"/>
          <w:szCs w:val="24"/>
        </w:rPr>
        <w:t>:</w:t>
      </w:r>
    </w:p>
    <w:p w:rsidR="00D467EE" w:rsidRDefault="00BA2020" w:rsidP="00194F40">
      <w:pPr>
        <w:pStyle w:val="ListParagraph"/>
        <w:numPr>
          <w:ilvl w:val="0"/>
          <w:numId w:val="11"/>
        </w:numPr>
        <w:spacing w:after="0" w:line="360" w:lineRule="auto"/>
        <w:ind w:left="90" w:firstLine="450"/>
        <w:rPr>
          <w:rFonts w:ascii="Times New Roman" w:hAnsi="Times New Roman" w:cs="Times New Roman"/>
          <w:sz w:val="24"/>
          <w:szCs w:val="24"/>
        </w:rPr>
      </w:pPr>
      <w:r w:rsidRPr="00D467EE">
        <w:rPr>
          <w:rFonts w:ascii="Times New Roman" w:hAnsi="Times New Roman" w:cs="Times New Roman"/>
          <w:sz w:val="24"/>
          <w:szCs w:val="24"/>
        </w:rPr>
        <w:t>format</w:t>
      </w:r>
      <w:r w:rsidR="00D467EE" w:rsidRPr="00D467EE">
        <w:rPr>
          <w:rFonts w:ascii="Times New Roman" w:hAnsi="Times New Roman" w:cs="Times New Roman"/>
          <w:sz w:val="24"/>
          <w:szCs w:val="24"/>
        </w:rPr>
        <w:t xml:space="preserve"> </w:t>
      </w:r>
      <w:r w:rsidR="00656C4B">
        <w:rPr>
          <w:rFonts w:ascii="Times New Roman" w:hAnsi="Times New Roman" w:cs="Times New Roman"/>
          <w:sz w:val="24"/>
          <w:szCs w:val="24"/>
        </w:rPr>
        <w:t>of the question.</w:t>
      </w:r>
    </w:p>
    <w:p w:rsidR="00D467EE" w:rsidRPr="0029452C" w:rsidRDefault="00725B43" w:rsidP="00194F40">
      <w:pPr>
        <w:pStyle w:val="ListParagraph"/>
        <w:numPr>
          <w:ilvl w:val="0"/>
          <w:numId w:val="11"/>
        </w:numPr>
        <w:spacing w:after="0" w:line="360" w:lineRule="auto"/>
        <w:ind w:left="90" w:firstLine="450"/>
        <w:rPr>
          <w:rFonts w:ascii="Times New Roman" w:hAnsi="Times New Roman" w:cs="Times New Roman"/>
          <w:sz w:val="24"/>
          <w:szCs w:val="24"/>
        </w:rPr>
      </w:pPr>
      <w:r w:rsidRPr="001C78AC">
        <w:rPr>
          <w:rFonts w:ascii="Times New Roman" w:hAnsi="Times New Roman" w:cs="Times New Roman"/>
          <w:sz w:val="24"/>
          <w:szCs w:val="24"/>
        </w:rPr>
        <w:t xml:space="preserve">teacher </w:t>
      </w:r>
      <w:r w:rsidR="00EC6341" w:rsidRPr="001C78AC">
        <w:rPr>
          <w:rFonts w:ascii="Times New Roman" w:hAnsi="Times New Roman" w:cs="Times New Roman"/>
          <w:sz w:val="24"/>
          <w:szCs w:val="24"/>
        </w:rPr>
        <w:t xml:space="preserve">expectation </w:t>
      </w:r>
      <w:r w:rsidR="00656C4B">
        <w:rPr>
          <w:rFonts w:ascii="Times New Roman" w:hAnsi="Times New Roman" w:cs="Times New Roman"/>
          <w:sz w:val="24"/>
          <w:szCs w:val="24"/>
        </w:rPr>
        <w:t xml:space="preserve">of </w:t>
      </w:r>
      <w:r w:rsidR="001C78AC" w:rsidRPr="001C78AC">
        <w:rPr>
          <w:rFonts w:ascii="Times New Roman" w:hAnsi="Times New Roman" w:cs="Times New Roman"/>
          <w:sz w:val="24"/>
          <w:szCs w:val="24"/>
        </w:rPr>
        <w:t>student response to</w:t>
      </w:r>
      <w:r w:rsidR="001C78AC" w:rsidRPr="0077248A">
        <w:rPr>
          <w:rFonts w:ascii="Times New Roman" w:hAnsi="Times New Roman" w:cs="Times New Roman"/>
          <w:sz w:val="24"/>
          <w:szCs w:val="24"/>
        </w:rPr>
        <w:t xml:space="preserve"> the question</w:t>
      </w:r>
      <w:r w:rsidRPr="0077248A">
        <w:rPr>
          <w:rFonts w:ascii="Times New Roman" w:hAnsi="Times New Roman" w:cs="Times New Roman"/>
          <w:sz w:val="24"/>
          <w:szCs w:val="24"/>
        </w:rPr>
        <w:t>.</w:t>
      </w:r>
    </w:p>
    <w:p w:rsidR="00A12DB0" w:rsidRPr="0092568B" w:rsidRDefault="00A12DB0" w:rsidP="00194F40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16"/>
          <w:szCs w:val="16"/>
        </w:rPr>
      </w:pPr>
    </w:p>
    <w:p w:rsidR="00F74251" w:rsidRDefault="00656C4B" w:rsidP="00194F40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1081">
        <w:rPr>
          <w:rFonts w:ascii="Times New Roman" w:hAnsi="Times New Roman" w:cs="Times New Roman"/>
          <w:sz w:val="24"/>
          <w:szCs w:val="24"/>
        </w:rPr>
        <w:t>he</w:t>
      </w:r>
      <w:r w:rsidR="00044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success of any “hook” </w:t>
      </w:r>
      <w:r w:rsidR="009F0922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depends upon </w:t>
      </w:r>
      <w:r w:rsidR="00547E2E">
        <w:rPr>
          <w:rFonts w:ascii="Times New Roman" w:hAnsi="Times New Roman" w:cs="Times New Roman"/>
          <w:sz w:val="24"/>
          <w:szCs w:val="24"/>
        </w:rPr>
        <w:t>careful crafting</w:t>
      </w:r>
      <w:r>
        <w:rPr>
          <w:rFonts w:ascii="Times New Roman" w:hAnsi="Times New Roman" w:cs="Times New Roman"/>
          <w:sz w:val="24"/>
          <w:szCs w:val="24"/>
        </w:rPr>
        <w:t xml:space="preserve"> and execution.  </w:t>
      </w:r>
      <w:r w:rsidR="004175E9">
        <w:rPr>
          <w:rFonts w:ascii="Times New Roman" w:hAnsi="Times New Roman" w:cs="Times New Roman"/>
          <w:sz w:val="24"/>
          <w:szCs w:val="24"/>
        </w:rPr>
        <w:t>The way that the question is constructed for</w:t>
      </w:r>
      <w:r w:rsidR="00321A55">
        <w:rPr>
          <w:rFonts w:ascii="Times New Roman" w:hAnsi="Times New Roman" w:cs="Times New Roman"/>
          <w:sz w:val="24"/>
          <w:szCs w:val="24"/>
        </w:rPr>
        <w:t>ce</w:t>
      </w:r>
      <w:r w:rsidR="004175E9">
        <w:rPr>
          <w:rFonts w:ascii="Times New Roman" w:hAnsi="Times New Roman" w:cs="Times New Roman"/>
          <w:sz w:val="24"/>
          <w:szCs w:val="24"/>
        </w:rPr>
        <w:t>s student involvement in the topic as long as the teacher expects a response from all students</w:t>
      </w:r>
      <w:r w:rsidR="007A47F9">
        <w:rPr>
          <w:rFonts w:ascii="Times New Roman" w:hAnsi="Times New Roman" w:cs="Times New Roman"/>
          <w:sz w:val="24"/>
          <w:szCs w:val="24"/>
        </w:rPr>
        <w:t xml:space="preserve"> in the class</w:t>
      </w:r>
      <w:r w:rsidR="00F74251">
        <w:rPr>
          <w:rFonts w:ascii="Times New Roman" w:hAnsi="Times New Roman" w:cs="Times New Roman"/>
          <w:sz w:val="24"/>
          <w:szCs w:val="24"/>
        </w:rPr>
        <w:t xml:space="preserve">.  </w:t>
      </w:r>
      <w:r w:rsidR="004175E9">
        <w:rPr>
          <w:rFonts w:ascii="Times New Roman" w:hAnsi="Times New Roman" w:cs="Times New Roman"/>
          <w:sz w:val="24"/>
          <w:szCs w:val="24"/>
        </w:rPr>
        <w:t xml:space="preserve">Consequently, both the </w:t>
      </w:r>
      <w:r w:rsidR="00392115">
        <w:rPr>
          <w:rFonts w:ascii="Times New Roman" w:hAnsi="Times New Roman" w:cs="Times New Roman"/>
          <w:sz w:val="24"/>
          <w:szCs w:val="24"/>
        </w:rPr>
        <w:t xml:space="preserve">question’s design </w:t>
      </w:r>
      <w:r w:rsidR="009F0922">
        <w:rPr>
          <w:rFonts w:ascii="Times New Roman" w:hAnsi="Times New Roman" w:cs="Times New Roman"/>
          <w:sz w:val="24"/>
          <w:szCs w:val="24"/>
        </w:rPr>
        <w:t>and</w:t>
      </w:r>
      <w:r w:rsidR="00F74251">
        <w:rPr>
          <w:rFonts w:ascii="Times New Roman" w:hAnsi="Times New Roman" w:cs="Times New Roman"/>
          <w:sz w:val="24"/>
          <w:szCs w:val="24"/>
        </w:rPr>
        <w:t xml:space="preserve"> </w:t>
      </w:r>
      <w:r w:rsidR="0060086C">
        <w:rPr>
          <w:rFonts w:ascii="Times New Roman" w:hAnsi="Times New Roman" w:cs="Times New Roman"/>
          <w:sz w:val="24"/>
          <w:szCs w:val="24"/>
        </w:rPr>
        <w:t xml:space="preserve">the </w:t>
      </w:r>
      <w:r w:rsidR="007B50CB">
        <w:rPr>
          <w:rFonts w:ascii="Times New Roman" w:hAnsi="Times New Roman" w:cs="Times New Roman"/>
          <w:sz w:val="24"/>
          <w:szCs w:val="24"/>
        </w:rPr>
        <w:t xml:space="preserve">expectations </w:t>
      </w:r>
      <w:r w:rsidR="0060086C">
        <w:rPr>
          <w:rFonts w:ascii="Times New Roman" w:hAnsi="Times New Roman" w:cs="Times New Roman"/>
          <w:sz w:val="24"/>
          <w:szCs w:val="24"/>
        </w:rPr>
        <w:t xml:space="preserve">of the teacher </w:t>
      </w:r>
      <w:r w:rsidR="007B50CB">
        <w:rPr>
          <w:rFonts w:ascii="Times New Roman" w:hAnsi="Times New Roman" w:cs="Times New Roman"/>
          <w:sz w:val="24"/>
          <w:szCs w:val="24"/>
        </w:rPr>
        <w:t>are</w:t>
      </w:r>
      <w:r w:rsidR="00283975">
        <w:rPr>
          <w:rFonts w:ascii="Times New Roman" w:hAnsi="Times New Roman" w:cs="Times New Roman"/>
          <w:sz w:val="24"/>
          <w:szCs w:val="24"/>
        </w:rPr>
        <w:t xml:space="preserve"> key</w:t>
      </w:r>
      <w:r w:rsidR="00E033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328F" w:rsidRPr="0092568B" w:rsidRDefault="0074328F" w:rsidP="000416BF">
      <w:pPr>
        <w:pStyle w:val="ListParagraph"/>
        <w:spacing w:after="0" w:line="360" w:lineRule="auto"/>
        <w:ind w:left="-187"/>
        <w:rPr>
          <w:rFonts w:ascii="Times New Roman" w:hAnsi="Times New Roman" w:cs="Times New Roman"/>
          <w:b/>
          <w:sz w:val="16"/>
          <w:szCs w:val="16"/>
        </w:rPr>
      </w:pPr>
    </w:p>
    <w:p w:rsidR="00F74251" w:rsidRPr="0074328F" w:rsidRDefault="0074328F" w:rsidP="00194F40">
      <w:pPr>
        <w:pStyle w:val="ListParagraph"/>
        <w:tabs>
          <w:tab w:val="left" w:pos="90"/>
        </w:tabs>
        <w:spacing w:after="0" w:line="360" w:lineRule="auto"/>
        <w:ind w:left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</w:t>
      </w:r>
    </w:p>
    <w:p w:rsidR="0042275E" w:rsidRPr="000416BF" w:rsidRDefault="00A12DB0" w:rsidP="00194F40">
      <w:pPr>
        <w:pStyle w:val="ListParagraph"/>
        <w:tabs>
          <w:tab w:val="left" w:pos="90"/>
        </w:tabs>
        <w:spacing w:after="0" w:line="360" w:lineRule="auto"/>
        <w:ind w:left="90"/>
        <w:rPr>
          <w:rFonts w:ascii="Times New Roman" w:hAnsi="Times New Roman" w:cs="Times New Roman"/>
          <w:sz w:val="24"/>
          <w:szCs w:val="24"/>
        </w:rPr>
      </w:pPr>
      <w:r w:rsidRPr="000416BF">
        <w:rPr>
          <w:rFonts w:ascii="Times New Roman" w:hAnsi="Times New Roman" w:cs="Times New Roman"/>
          <w:sz w:val="24"/>
          <w:szCs w:val="24"/>
        </w:rPr>
        <w:t>The format of a</w:t>
      </w:r>
      <w:r w:rsidR="00E704AD" w:rsidRPr="000416BF">
        <w:rPr>
          <w:rFonts w:ascii="Times New Roman" w:hAnsi="Times New Roman" w:cs="Times New Roman"/>
          <w:sz w:val="24"/>
          <w:szCs w:val="24"/>
        </w:rPr>
        <w:t xml:space="preserve">n effective </w:t>
      </w:r>
      <w:r w:rsidR="0042275E" w:rsidRPr="000416BF">
        <w:rPr>
          <w:rFonts w:ascii="Times New Roman" w:hAnsi="Times New Roman" w:cs="Times New Roman"/>
          <w:sz w:val="24"/>
          <w:szCs w:val="24"/>
        </w:rPr>
        <w:t>“hook”</w:t>
      </w:r>
      <w:r w:rsidR="002B0515" w:rsidRPr="000416BF">
        <w:rPr>
          <w:rFonts w:ascii="Times New Roman" w:hAnsi="Times New Roman" w:cs="Times New Roman"/>
          <w:sz w:val="24"/>
          <w:szCs w:val="24"/>
        </w:rPr>
        <w:t xml:space="preserve"> question</w:t>
      </w:r>
      <w:r w:rsidRPr="000416BF">
        <w:rPr>
          <w:rFonts w:ascii="Times New Roman" w:hAnsi="Times New Roman" w:cs="Times New Roman"/>
          <w:sz w:val="24"/>
          <w:szCs w:val="24"/>
        </w:rPr>
        <w:t xml:space="preserve"> </w:t>
      </w:r>
      <w:r w:rsidR="006F2ACC" w:rsidRPr="000416BF">
        <w:rPr>
          <w:rFonts w:ascii="Times New Roman" w:hAnsi="Times New Roman" w:cs="Times New Roman"/>
          <w:sz w:val="24"/>
          <w:szCs w:val="24"/>
        </w:rPr>
        <w:t xml:space="preserve">includes </w:t>
      </w:r>
      <w:r w:rsidR="0010630C" w:rsidRPr="000416BF">
        <w:rPr>
          <w:rFonts w:ascii="Times New Roman" w:hAnsi="Times New Roman" w:cs="Times New Roman"/>
          <w:sz w:val="24"/>
          <w:szCs w:val="24"/>
        </w:rPr>
        <w:t>two</w:t>
      </w:r>
      <w:r w:rsidR="00AF5CCC" w:rsidRPr="000416BF">
        <w:rPr>
          <w:rFonts w:ascii="Times New Roman" w:hAnsi="Times New Roman" w:cs="Times New Roman"/>
          <w:sz w:val="24"/>
          <w:szCs w:val="24"/>
        </w:rPr>
        <w:t xml:space="preserve"> parts</w:t>
      </w:r>
      <w:r w:rsidR="0042275E" w:rsidRPr="000416BF">
        <w:rPr>
          <w:rFonts w:ascii="Times New Roman" w:hAnsi="Times New Roman" w:cs="Times New Roman"/>
          <w:sz w:val="24"/>
          <w:szCs w:val="24"/>
        </w:rPr>
        <w:t>:</w:t>
      </w:r>
    </w:p>
    <w:p w:rsidR="0042275E" w:rsidRPr="00A7354B" w:rsidRDefault="0010630C" w:rsidP="00194F40">
      <w:pPr>
        <w:pStyle w:val="ListParagraph"/>
        <w:numPr>
          <w:ilvl w:val="0"/>
          <w:numId w:val="13"/>
        </w:numPr>
        <w:spacing w:after="120" w:line="360" w:lineRule="auto"/>
        <w:ind w:left="720" w:right="-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Stem</w:t>
      </w:r>
      <w:r w:rsidR="00A36E41">
        <w:rPr>
          <w:rFonts w:ascii="Times New Roman" w:hAnsi="Times New Roman" w:cs="Times New Roman"/>
          <w:sz w:val="24"/>
          <w:szCs w:val="24"/>
        </w:rPr>
        <w:t>/</w:t>
      </w:r>
      <w:r w:rsidR="005E6776">
        <w:rPr>
          <w:rFonts w:ascii="Times New Roman" w:hAnsi="Times New Roman" w:cs="Times New Roman"/>
          <w:sz w:val="24"/>
          <w:szCs w:val="24"/>
        </w:rPr>
        <w:t>Topic</w:t>
      </w:r>
      <w:r>
        <w:rPr>
          <w:rFonts w:ascii="Times New Roman" w:hAnsi="Times New Roman" w:cs="Times New Roman"/>
          <w:sz w:val="24"/>
          <w:szCs w:val="24"/>
        </w:rPr>
        <w:t>:  The</w:t>
      </w:r>
      <w:r w:rsidR="00143F0E">
        <w:rPr>
          <w:rFonts w:ascii="Times New Roman" w:hAnsi="Times New Roman" w:cs="Times New Roman"/>
          <w:sz w:val="24"/>
          <w:szCs w:val="24"/>
        </w:rPr>
        <w:t xml:space="preserve"> first part of the </w:t>
      </w:r>
      <w:r w:rsidR="00A27909">
        <w:rPr>
          <w:rFonts w:ascii="Times New Roman" w:hAnsi="Times New Roman" w:cs="Times New Roman"/>
          <w:sz w:val="24"/>
          <w:szCs w:val="24"/>
        </w:rPr>
        <w:t xml:space="preserve">“hook” </w:t>
      </w:r>
      <w:r w:rsidR="00143F0E">
        <w:rPr>
          <w:rFonts w:ascii="Times New Roman" w:hAnsi="Times New Roman" w:cs="Times New Roman"/>
          <w:sz w:val="24"/>
          <w:szCs w:val="24"/>
        </w:rPr>
        <w:t xml:space="preserve">is the </w:t>
      </w:r>
      <w:r w:rsidR="00883591" w:rsidRPr="00F219A9">
        <w:rPr>
          <w:rFonts w:ascii="Times New Roman" w:hAnsi="Times New Roman" w:cs="Times New Roman"/>
          <w:sz w:val="24"/>
          <w:szCs w:val="24"/>
        </w:rPr>
        <w:t>stem</w:t>
      </w:r>
      <w:r w:rsidR="00143F0E">
        <w:rPr>
          <w:rFonts w:ascii="Times New Roman" w:hAnsi="Times New Roman" w:cs="Times New Roman"/>
          <w:sz w:val="24"/>
          <w:szCs w:val="24"/>
        </w:rPr>
        <w:t>.  It is written in question form and focuses</w:t>
      </w:r>
      <w:r w:rsidR="006D4707">
        <w:rPr>
          <w:rFonts w:ascii="Times New Roman" w:hAnsi="Times New Roman" w:cs="Times New Roman"/>
          <w:sz w:val="24"/>
          <w:szCs w:val="24"/>
        </w:rPr>
        <w:t xml:space="preserve"> on a</w:t>
      </w:r>
      <w:r>
        <w:rPr>
          <w:rFonts w:ascii="Times New Roman" w:hAnsi="Times New Roman" w:cs="Times New Roman"/>
          <w:sz w:val="24"/>
          <w:szCs w:val="24"/>
        </w:rPr>
        <w:t xml:space="preserve"> world-relevant topic</w:t>
      </w:r>
      <w:r w:rsidR="0017575E">
        <w:rPr>
          <w:rFonts w:ascii="Times New Roman" w:hAnsi="Times New Roman" w:cs="Times New Roman"/>
          <w:sz w:val="24"/>
          <w:szCs w:val="24"/>
        </w:rPr>
        <w:t xml:space="preserve"> that </w:t>
      </w:r>
      <w:r w:rsidR="006D4707">
        <w:rPr>
          <w:rFonts w:ascii="Times New Roman" w:hAnsi="Times New Roman" w:cs="Times New Roman"/>
          <w:sz w:val="24"/>
          <w:szCs w:val="24"/>
        </w:rPr>
        <w:t>can capture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909">
        <w:rPr>
          <w:rFonts w:ascii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hAnsi="Times New Roman" w:cs="Times New Roman"/>
          <w:sz w:val="24"/>
          <w:szCs w:val="24"/>
        </w:rPr>
        <w:t>interest</w:t>
      </w:r>
      <w:r w:rsidR="0017575E">
        <w:rPr>
          <w:rFonts w:ascii="Times New Roman" w:hAnsi="Times New Roman" w:cs="Times New Roman"/>
          <w:sz w:val="24"/>
          <w:szCs w:val="24"/>
        </w:rPr>
        <w:t>.  Topics that challenge student thinking such as those</w:t>
      </w:r>
      <w:r w:rsidR="0017575E" w:rsidRPr="0017575E">
        <w:rPr>
          <w:rFonts w:ascii="Times New Roman" w:hAnsi="Times New Roman" w:cs="Times New Roman"/>
          <w:sz w:val="24"/>
          <w:szCs w:val="24"/>
        </w:rPr>
        <w:t xml:space="preserve"> </w:t>
      </w:r>
      <w:r w:rsidR="0017575E">
        <w:rPr>
          <w:rFonts w:ascii="Times New Roman" w:hAnsi="Times New Roman" w:cs="Times New Roman"/>
          <w:sz w:val="24"/>
          <w:szCs w:val="24"/>
        </w:rPr>
        <w:t xml:space="preserve">involving </w:t>
      </w:r>
      <w:r w:rsidR="00B741FB">
        <w:rPr>
          <w:rFonts w:ascii="Times New Roman" w:hAnsi="Times New Roman" w:cs="Times New Roman"/>
          <w:sz w:val="24"/>
          <w:szCs w:val="24"/>
        </w:rPr>
        <w:t xml:space="preserve">contrasts or </w:t>
      </w:r>
      <w:r w:rsidR="0017575E">
        <w:rPr>
          <w:rFonts w:ascii="Times New Roman" w:hAnsi="Times New Roman" w:cs="Times New Roman"/>
          <w:sz w:val="24"/>
          <w:szCs w:val="24"/>
        </w:rPr>
        <w:t>cause/effect relationships usually align with interests</w:t>
      </w:r>
      <w:r w:rsidR="00A03C7D">
        <w:rPr>
          <w:rFonts w:ascii="Times New Roman" w:hAnsi="Times New Roman" w:cs="Times New Roman"/>
          <w:sz w:val="24"/>
          <w:szCs w:val="24"/>
        </w:rPr>
        <w:t xml:space="preserve"> and concerns</w:t>
      </w:r>
      <w:r w:rsidR="0017575E">
        <w:rPr>
          <w:rFonts w:ascii="Times New Roman" w:hAnsi="Times New Roman" w:cs="Times New Roman"/>
          <w:sz w:val="24"/>
          <w:szCs w:val="24"/>
        </w:rPr>
        <w:t xml:space="preserve"> of adolescent learners</w:t>
      </w:r>
      <w:r w:rsidR="006F29F8">
        <w:rPr>
          <w:rFonts w:ascii="Times New Roman" w:hAnsi="Times New Roman" w:cs="Times New Roman"/>
          <w:sz w:val="24"/>
          <w:szCs w:val="24"/>
        </w:rPr>
        <w:t xml:space="preserve">. </w:t>
      </w:r>
      <w:r w:rsidR="00FF6E2F">
        <w:rPr>
          <w:rFonts w:ascii="Times New Roman" w:hAnsi="Times New Roman" w:cs="Times New Roman"/>
          <w:sz w:val="24"/>
          <w:szCs w:val="24"/>
        </w:rPr>
        <w:t>T</w:t>
      </w:r>
      <w:r w:rsidR="00143F0E">
        <w:rPr>
          <w:rFonts w:ascii="Times New Roman" w:hAnsi="Times New Roman" w:cs="Times New Roman"/>
          <w:sz w:val="24"/>
          <w:szCs w:val="24"/>
        </w:rPr>
        <w:t xml:space="preserve">he </w:t>
      </w:r>
      <w:r w:rsidR="007270CF">
        <w:rPr>
          <w:rFonts w:ascii="Times New Roman" w:hAnsi="Times New Roman" w:cs="Times New Roman"/>
          <w:sz w:val="24"/>
          <w:szCs w:val="24"/>
        </w:rPr>
        <w:t xml:space="preserve">question </w:t>
      </w:r>
      <w:r w:rsidR="00143F0E">
        <w:rPr>
          <w:rFonts w:ascii="Times New Roman" w:hAnsi="Times New Roman" w:cs="Times New Roman"/>
          <w:sz w:val="24"/>
          <w:szCs w:val="24"/>
        </w:rPr>
        <w:t xml:space="preserve">stem takes a broad perspective </w:t>
      </w:r>
      <w:r w:rsidR="0057260F">
        <w:rPr>
          <w:rFonts w:ascii="Times New Roman" w:hAnsi="Times New Roman" w:cs="Times New Roman"/>
          <w:sz w:val="24"/>
          <w:szCs w:val="24"/>
        </w:rPr>
        <w:t>of the topic of the</w:t>
      </w:r>
      <w:r w:rsidR="007270CF">
        <w:rPr>
          <w:rFonts w:ascii="Times New Roman" w:hAnsi="Times New Roman" w:cs="Times New Roman"/>
          <w:sz w:val="24"/>
          <w:szCs w:val="24"/>
        </w:rPr>
        <w:t xml:space="preserve"> specific text that students are preparing to</w:t>
      </w:r>
      <w:r w:rsidR="000D29A9">
        <w:rPr>
          <w:rFonts w:ascii="Times New Roman" w:hAnsi="Times New Roman" w:cs="Times New Roman"/>
          <w:sz w:val="24"/>
          <w:szCs w:val="24"/>
        </w:rPr>
        <w:t xml:space="preserve"> read.  As an exampl</w:t>
      </w:r>
      <w:r w:rsidR="0095174F">
        <w:rPr>
          <w:rFonts w:ascii="Times New Roman" w:hAnsi="Times New Roman" w:cs="Times New Roman"/>
          <w:sz w:val="24"/>
          <w:szCs w:val="24"/>
        </w:rPr>
        <w:t xml:space="preserve">e, </w:t>
      </w:r>
      <w:r w:rsidR="007270CF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95174F">
        <w:rPr>
          <w:rFonts w:ascii="Times New Roman" w:hAnsi="Times New Roman" w:cs="Times New Roman"/>
          <w:sz w:val="24"/>
          <w:szCs w:val="24"/>
        </w:rPr>
        <w:t>stem focus</w:t>
      </w:r>
      <w:r w:rsidR="007270CF">
        <w:rPr>
          <w:rFonts w:ascii="Times New Roman" w:hAnsi="Times New Roman" w:cs="Times New Roman"/>
          <w:sz w:val="24"/>
          <w:szCs w:val="24"/>
        </w:rPr>
        <w:t>es</w:t>
      </w:r>
      <w:r w:rsidR="0095174F">
        <w:rPr>
          <w:rFonts w:ascii="Times New Roman" w:hAnsi="Times New Roman" w:cs="Times New Roman"/>
          <w:sz w:val="24"/>
          <w:szCs w:val="24"/>
        </w:rPr>
        <w:t xml:space="preserve"> on the broad topic of “historical impact” </w:t>
      </w:r>
      <w:r w:rsidR="00FB1F90">
        <w:rPr>
          <w:rFonts w:ascii="Times New Roman" w:hAnsi="Times New Roman" w:cs="Times New Roman"/>
          <w:sz w:val="24"/>
          <w:szCs w:val="24"/>
        </w:rPr>
        <w:t xml:space="preserve">(cause/effect relationship) </w:t>
      </w:r>
      <w:r w:rsidR="0095174F">
        <w:rPr>
          <w:rFonts w:ascii="Times New Roman" w:hAnsi="Times New Roman" w:cs="Times New Roman"/>
          <w:sz w:val="24"/>
          <w:szCs w:val="24"/>
        </w:rPr>
        <w:t xml:space="preserve">prior to reading the text, </w:t>
      </w:r>
      <w:r w:rsidR="0095174F" w:rsidRPr="0095174F">
        <w:rPr>
          <w:rFonts w:ascii="Times New Roman" w:hAnsi="Times New Roman" w:cs="Times New Roman"/>
          <w:i/>
          <w:sz w:val="24"/>
          <w:szCs w:val="24"/>
        </w:rPr>
        <w:t>Dynasties to Communism</w:t>
      </w:r>
      <w:r w:rsidR="007E446F">
        <w:rPr>
          <w:rFonts w:ascii="Times New Roman" w:hAnsi="Times New Roman" w:cs="Times New Roman"/>
          <w:sz w:val="24"/>
          <w:szCs w:val="24"/>
        </w:rPr>
        <w:t xml:space="preserve">:  </w:t>
      </w:r>
      <w:r w:rsidR="00B11669">
        <w:rPr>
          <w:rFonts w:ascii="Times New Roman" w:hAnsi="Times New Roman" w:cs="Times New Roman"/>
          <w:sz w:val="24"/>
          <w:szCs w:val="24"/>
        </w:rPr>
        <w:t>“</w:t>
      </w:r>
      <w:r w:rsidR="0042118A">
        <w:rPr>
          <w:rFonts w:ascii="Times New Roman" w:hAnsi="Times New Roman" w:cs="Times New Roman"/>
          <w:sz w:val="24"/>
          <w:szCs w:val="24"/>
        </w:rPr>
        <w:t>Based on your perspective, h</w:t>
      </w:r>
      <w:r w:rsidR="007E446F" w:rsidRPr="00B11669">
        <w:rPr>
          <w:rFonts w:ascii="Times New Roman" w:hAnsi="Times New Roman" w:cs="Times New Roman"/>
          <w:sz w:val="24"/>
          <w:szCs w:val="24"/>
        </w:rPr>
        <w:t>ow much has history impacted the lives of the Chinese people today?</w:t>
      </w:r>
      <w:r w:rsidR="00B11669">
        <w:rPr>
          <w:rFonts w:ascii="Times New Roman" w:hAnsi="Times New Roman" w:cs="Times New Roman"/>
          <w:sz w:val="24"/>
          <w:szCs w:val="24"/>
        </w:rPr>
        <w:t>”</w:t>
      </w:r>
      <w:r w:rsidR="007E446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67796">
        <w:rPr>
          <w:rFonts w:ascii="Times New Roman" w:hAnsi="Times New Roman" w:cs="Times New Roman"/>
          <w:sz w:val="24"/>
          <w:szCs w:val="24"/>
        </w:rPr>
        <w:t xml:space="preserve">Since a </w:t>
      </w:r>
      <w:r w:rsidR="0066181B">
        <w:rPr>
          <w:rFonts w:ascii="Times New Roman" w:hAnsi="Times New Roman" w:cs="Times New Roman"/>
          <w:sz w:val="24"/>
          <w:szCs w:val="24"/>
        </w:rPr>
        <w:t>“hook”</w:t>
      </w:r>
      <w:r w:rsidR="00AC6618">
        <w:rPr>
          <w:rFonts w:ascii="Times New Roman" w:hAnsi="Times New Roman" w:cs="Times New Roman"/>
          <w:sz w:val="24"/>
          <w:szCs w:val="24"/>
        </w:rPr>
        <w:t xml:space="preserve"> question sets the tone </w:t>
      </w:r>
      <w:r w:rsidR="0066181B">
        <w:rPr>
          <w:rFonts w:ascii="Times New Roman" w:hAnsi="Times New Roman" w:cs="Times New Roman"/>
          <w:sz w:val="24"/>
          <w:szCs w:val="24"/>
        </w:rPr>
        <w:t>for subsequent</w:t>
      </w:r>
      <w:r w:rsidR="00D7702A">
        <w:rPr>
          <w:rFonts w:ascii="Times New Roman" w:hAnsi="Times New Roman" w:cs="Times New Roman"/>
          <w:sz w:val="24"/>
          <w:szCs w:val="24"/>
        </w:rPr>
        <w:t xml:space="preserve"> text-reading</w:t>
      </w:r>
      <w:r w:rsidR="00867796">
        <w:rPr>
          <w:rFonts w:ascii="Times New Roman" w:hAnsi="Times New Roman" w:cs="Times New Roman"/>
          <w:sz w:val="24"/>
          <w:szCs w:val="24"/>
        </w:rPr>
        <w:t xml:space="preserve">, </w:t>
      </w:r>
      <w:r w:rsidR="00F52474">
        <w:rPr>
          <w:rFonts w:ascii="Times New Roman" w:hAnsi="Times New Roman" w:cs="Times New Roman"/>
          <w:sz w:val="24"/>
          <w:szCs w:val="24"/>
        </w:rPr>
        <w:t xml:space="preserve">its </w:t>
      </w:r>
      <w:r w:rsidR="00A7354B">
        <w:rPr>
          <w:rFonts w:ascii="Times New Roman" w:hAnsi="Times New Roman" w:cs="Times New Roman"/>
          <w:sz w:val="24"/>
          <w:szCs w:val="24"/>
        </w:rPr>
        <w:t>alignment</w:t>
      </w:r>
      <w:r w:rsidR="00F52474">
        <w:rPr>
          <w:rFonts w:ascii="Times New Roman" w:hAnsi="Times New Roman" w:cs="Times New Roman"/>
          <w:sz w:val="24"/>
          <w:szCs w:val="24"/>
        </w:rPr>
        <w:t xml:space="preserve"> with state standards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02A">
        <w:rPr>
          <w:rFonts w:ascii="Times New Roman" w:hAnsi="Times New Roman" w:cs="Times New Roman"/>
          <w:sz w:val="24"/>
          <w:szCs w:val="24"/>
        </w:rPr>
        <w:t>is vital to</w:t>
      </w:r>
      <w:r w:rsidR="00F52474">
        <w:rPr>
          <w:rFonts w:ascii="Times New Roman" w:hAnsi="Times New Roman" w:cs="Times New Roman"/>
          <w:sz w:val="24"/>
          <w:szCs w:val="24"/>
        </w:rPr>
        <w:t xml:space="preserve"> keep</w:t>
      </w:r>
      <w:r w:rsidR="00256D18">
        <w:rPr>
          <w:rFonts w:ascii="Times New Roman" w:hAnsi="Times New Roman" w:cs="Times New Roman"/>
          <w:sz w:val="24"/>
          <w:szCs w:val="24"/>
        </w:rPr>
        <w:t>ing</w:t>
      </w:r>
      <w:r w:rsidR="00F52474">
        <w:rPr>
          <w:rFonts w:ascii="Times New Roman" w:hAnsi="Times New Roman" w:cs="Times New Roman"/>
          <w:sz w:val="24"/>
          <w:szCs w:val="24"/>
        </w:rPr>
        <w:t xml:space="preserve"> students focused on</w:t>
      </w:r>
      <w:r w:rsidR="00947B05">
        <w:rPr>
          <w:rFonts w:ascii="Times New Roman" w:hAnsi="Times New Roman" w:cs="Times New Roman"/>
          <w:sz w:val="24"/>
          <w:szCs w:val="24"/>
        </w:rPr>
        <w:t xml:space="preserve"> </w:t>
      </w:r>
      <w:r w:rsidR="007B1EC5">
        <w:rPr>
          <w:rFonts w:ascii="Times New Roman" w:hAnsi="Times New Roman" w:cs="Times New Roman"/>
          <w:sz w:val="24"/>
          <w:szCs w:val="24"/>
        </w:rPr>
        <w:t xml:space="preserve">significant big ideas in </w:t>
      </w:r>
      <w:r w:rsidR="00D7702A">
        <w:rPr>
          <w:rFonts w:ascii="Times New Roman" w:hAnsi="Times New Roman" w:cs="Times New Roman"/>
          <w:sz w:val="24"/>
          <w:szCs w:val="24"/>
        </w:rPr>
        <w:t>text</w:t>
      </w:r>
      <w:r w:rsidR="001B06E9">
        <w:rPr>
          <w:rFonts w:ascii="Times New Roman" w:hAnsi="Times New Roman" w:cs="Times New Roman"/>
          <w:sz w:val="24"/>
          <w:szCs w:val="24"/>
        </w:rPr>
        <w:t xml:space="preserve"> throughout their pre-reading discussion</w:t>
      </w:r>
      <w:r w:rsidR="000838D7">
        <w:rPr>
          <w:rFonts w:ascii="Times New Roman" w:hAnsi="Times New Roman" w:cs="Times New Roman"/>
          <w:sz w:val="24"/>
          <w:szCs w:val="24"/>
        </w:rPr>
        <w:t>.</w:t>
      </w:r>
    </w:p>
    <w:p w:rsidR="00F7093E" w:rsidRDefault="0024206F" w:rsidP="00F7093E">
      <w:pPr>
        <w:pStyle w:val="ListParagraph"/>
        <w:numPr>
          <w:ilvl w:val="0"/>
          <w:numId w:val="12"/>
        </w:numPr>
        <w:spacing w:after="120" w:line="360" w:lineRule="auto"/>
        <w:ind w:left="720" w:right="-180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0D29A9">
        <w:rPr>
          <w:rFonts w:ascii="Times New Roman" w:hAnsi="Times New Roman" w:cs="Times New Roman"/>
          <w:sz w:val="24"/>
          <w:szCs w:val="24"/>
        </w:rPr>
        <w:t xml:space="preserve">Options:  The </w:t>
      </w:r>
      <w:r w:rsidR="00B47F8C">
        <w:rPr>
          <w:rFonts w:ascii="Times New Roman" w:hAnsi="Times New Roman" w:cs="Times New Roman"/>
          <w:sz w:val="24"/>
          <w:szCs w:val="24"/>
        </w:rPr>
        <w:t xml:space="preserve">“hook” </w:t>
      </w:r>
      <w:r w:rsidR="000D29A9">
        <w:rPr>
          <w:rFonts w:ascii="Times New Roman" w:hAnsi="Times New Roman" w:cs="Times New Roman"/>
          <w:sz w:val="24"/>
          <w:szCs w:val="24"/>
        </w:rPr>
        <w:t xml:space="preserve">question stem segues into </w:t>
      </w:r>
      <w:r w:rsidR="00AF5CCC">
        <w:rPr>
          <w:rFonts w:ascii="Times New Roman" w:hAnsi="Times New Roman" w:cs="Times New Roman"/>
          <w:sz w:val="24"/>
          <w:szCs w:val="24"/>
        </w:rPr>
        <w:t>a</w:t>
      </w:r>
      <w:r w:rsidR="0067355C" w:rsidRPr="00F219A9">
        <w:rPr>
          <w:rFonts w:ascii="Times New Roman" w:hAnsi="Times New Roman" w:cs="Times New Roman"/>
          <w:sz w:val="24"/>
          <w:szCs w:val="24"/>
        </w:rPr>
        <w:t xml:space="preserve"> </w:t>
      </w:r>
      <w:r w:rsidR="00800F04">
        <w:rPr>
          <w:rFonts w:ascii="Times New Roman" w:hAnsi="Times New Roman" w:cs="Times New Roman"/>
          <w:sz w:val="24"/>
          <w:szCs w:val="24"/>
        </w:rPr>
        <w:t xml:space="preserve">corresponding </w:t>
      </w:r>
      <w:r w:rsidR="0067355C" w:rsidRPr="00F219A9">
        <w:rPr>
          <w:rFonts w:ascii="Times New Roman" w:hAnsi="Times New Roman" w:cs="Times New Roman"/>
          <w:sz w:val="24"/>
          <w:szCs w:val="24"/>
        </w:rPr>
        <w:t>list of</w:t>
      </w:r>
      <w:r w:rsidR="0042275E" w:rsidRPr="00F219A9">
        <w:rPr>
          <w:rFonts w:ascii="Times New Roman" w:hAnsi="Times New Roman" w:cs="Times New Roman"/>
          <w:sz w:val="24"/>
          <w:szCs w:val="24"/>
        </w:rPr>
        <w:t xml:space="preserve"> </w:t>
      </w:r>
      <w:r w:rsidR="00883591" w:rsidRPr="00F219A9">
        <w:rPr>
          <w:rFonts w:ascii="Times New Roman" w:hAnsi="Times New Roman" w:cs="Times New Roman"/>
          <w:sz w:val="24"/>
          <w:szCs w:val="24"/>
        </w:rPr>
        <w:t>options</w:t>
      </w:r>
      <w:r w:rsidR="00AF5CCC">
        <w:rPr>
          <w:rFonts w:ascii="Times New Roman" w:hAnsi="Times New Roman" w:cs="Times New Roman"/>
          <w:sz w:val="24"/>
          <w:szCs w:val="24"/>
        </w:rPr>
        <w:t xml:space="preserve"> </w:t>
      </w:r>
      <w:r w:rsidR="000D29A9">
        <w:rPr>
          <w:rFonts w:ascii="Times New Roman" w:hAnsi="Times New Roman" w:cs="Times New Roman"/>
          <w:sz w:val="24"/>
          <w:szCs w:val="24"/>
        </w:rPr>
        <w:t xml:space="preserve">that present a range of perspectives </w:t>
      </w:r>
      <w:r w:rsidR="00836EBF">
        <w:rPr>
          <w:rFonts w:ascii="Times New Roman" w:hAnsi="Times New Roman" w:cs="Times New Roman"/>
          <w:sz w:val="24"/>
          <w:szCs w:val="24"/>
        </w:rPr>
        <w:t>f</w:t>
      </w:r>
      <w:r w:rsidR="00824DCB">
        <w:rPr>
          <w:rFonts w:ascii="Times New Roman" w:hAnsi="Times New Roman" w:cs="Times New Roman"/>
          <w:sz w:val="24"/>
          <w:szCs w:val="24"/>
        </w:rPr>
        <w:t xml:space="preserve">rom which students can choose and plays the important role of </w:t>
      </w:r>
      <w:r w:rsidR="001416E8">
        <w:rPr>
          <w:rFonts w:ascii="Times New Roman" w:hAnsi="Times New Roman" w:cs="Times New Roman"/>
          <w:sz w:val="24"/>
          <w:szCs w:val="24"/>
        </w:rPr>
        <w:t>set</w:t>
      </w:r>
      <w:r w:rsidR="00824DCB">
        <w:rPr>
          <w:rFonts w:ascii="Times New Roman" w:hAnsi="Times New Roman" w:cs="Times New Roman"/>
          <w:sz w:val="24"/>
          <w:szCs w:val="24"/>
        </w:rPr>
        <w:t>ting</w:t>
      </w:r>
      <w:r w:rsidR="001416E8">
        <w:rPr>
          <w:rFonts w:ascii="Times New Roman" w:hAnsi="Times New Roman" w:cs="Times New Roman"/>
          <w:sz w:val="24"/>
          <w:szCs w:val="24"/>
        </w:rPr>
        <w:t xml:space="preserve"> the class up for maximum engagement</w:t>
      </w:r>
      <w:r w:rsidR="00D12154">
        <w:rPr>
          <w:rFonts w:ascii="Times New Roman" w:hAnsi="Times New Roman" w:cs="Times New Roman"/>
          <w:sz w:val="24"/>
          <w:szCs w:val="24"/>
        </w:rPr>
        <w:t xml:space="preserve"> in </w:t>
      </w:r>
      <w:r w:rsidR="00FB1F90">
        <w:rPr>
          <w:rFonts w:ascii="Times New Roman" w:hAnsi="Times New Roman" w:cs="Times New Roman"/>
          <w:sz w:val="24"/>
          <w:szCs w:val="24"/>
        </w:rPr>
        <w:t xml:space="preserve">class </w:t>
      </w:r>
      <w:r w:rsidR="00D12154">
        <w:rPr>
          <w:rFonts w:ascii="Times New Roman" w:hAnsi="Times New Roman" w:cs="Times New Roman"/>
          <w:sz w:val="24"/>
          <w:szCs w:val="24"/>
        </w:rPr>
        <w:t>discussion</w:t>
      </w:r>
      <w:r w:rsidR="001416E8">
        <w:rPr>
          <w:rFonts w:ascii="Times New Roman" w:hAnsi="Times New Roman" w:cs="Times New Roman"/>
          <w:sz w:val="24"/>
          <w:szCs w:val="24"/>
        </w:rPr>
        <w:t xml:space="preserve">.   </w:t>
      </w:r>
      <w:r w:rsidR="00F7093E">
        <w:rPr>
          <w:rFonts w:ascii="Times New Roman" w:hAnsi="Times New Roman" w:cs="Times New Roman"/>
          <w:sz w:val="24"/>
          <w:szCs w:val="24"/>
        </w:rPr>
        <w:t>Us</w:t>
      </w:r>
      <w:r w:rsidR="00FB1F90">
        <w:rPr>
          <w:rFonts w:ascii="Times New Roman" w:hAnsi="Times New Roman" w:cs="Times New Roman"/>
          <w:sz w:val="24"/>
          <w:szCs w:val="24"/>
        </w:rPr>
        <w:t xml:space="preserve">ing the earlier stem </w:t>
      </w:r>
      <w:r w:rsidR="00FB1F90">
        <w:rPr>
          <w:rFonts w:ascii="Times New Roman" w:hAnsi="Times New Roman" w:cs="Times New Roman"/>
          <w:sz w:val="24"/>
          <w:szCs w:val="24"/>
        </w:rPr>
        <w:lastRenderedPageBreak/>
        <w:t>example for</w:t>
      </w:r>
      <w:r w:rsidR="00F7093E">
        <w:rPr>
          <w:rFonts w:ascii="Times New Roman" w:hAnsi="Times New Roman" w:cs="Times New Roman"/>
          <w:sz w:val="24"/>
          <w:szCs w:val="24"/>
        </w:rPr>
        <w:t xml:space="preserve"> the text, </w:t>
      </w:r>
      <w:r w:rsidR="00F7093E" w:rsidRPr="00F7093E">
        <w:rPr>
          <w:rFonts w:ascii="Times New Roman" w:hAnsi="Times New Roman" w:cs="Times New Roman"/>
          <w:i/>
          <w:sz w:val="24"/>
          <w:szCs w:val="24"/>
        </w:rPr>
        <w:t>Dynasties to Communism</w:t>
      </w:r>
      <w:r w:rsidR="00F7093E">
        <w:rPr>
          <w:rFonts w:ascii="Times New Roman" w:hAnsi="Times New Roman" w:cs="Times New Roman"/>
          <w:sz w:val="24"/>
          <w:szCs w:val="24"/>
        </w:rPr>
        <w:t xml:space="preserve">, the corresponding list of student options could include the following:  </w:t>
      </w:r>
    </w:p>
    <w:p w:rsidR="00F7093E" w:rsidRDefault="00F7093E" w:rsidP="00F7093E">
      <w:pPr>
        <w:pStyle w:val="ListParagraph"/>
        <w:numPr>
          <w:ilvl w:val="1"/>
          <w:numId w:val="12"/>
        </w:num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has much impact on the present</w:t>
      </w:r>
    </w:p>
    <w:p w:rsidR="00F7093E" w:rsidRDefault="00F7093E" w:rsidP="00F7093E">
      <w:pPr>
        <w:pStyle w:val="ListParagraph"/>
        <w:numPr>
          <w:ilvl w:val="1"/>
          <w:numId w:val="12"/>
        </w:num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has some impact on the present</w:t>
      </w:r>
    </w:p>
    <w:p w:rsidR="00F7093E" w:rsidRDefault="00F7093E" w:rsidP="00F7093E">
      <w:pPr>
        <w:pStyle w:val="ListParagraph"/>
        <w:numPr>
          <w:ilvl w:val="1"/>
          <w:numId w:val="12"/>
        </w:numPr>
        <w:spacing w:after="0" w:line="240" w:lineRule="auto"/>
        <w:ind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has little impact on the present.</w:t>
      </w:r>
    </w:p>
    <w:p w:rsidR="00F7093E" w:rsidRPr="00530F3C" w:rsidRDefault="00F7093E" w:rsidP="00F7093E">
      <w:pPr>
        <w:pStyle w:val="ListParagraph"/>
        <w:spacing w:after="120" w:line="360" w:lineRule="auto"/>
        <w:ind w:right="-180"/>
        <w:rPr>
          <w:rFonts w:ascii="Times New Roman" w:hAnsi="Times New Roman" w:cs="Times New Roman"/>
          <w:sz w:val="16"/>
          <w:szCs w:val="16"/>
        </w:rPr>
      </w:pPr>
    </w:p>
    <w:p w:rsidR="000220D4" w:rsidRPr="00194F40" w:rsidRDefault="000220D4" w:rsidP="000220D4">
      <w:pPr>
        <w:pStyle w:val="ListParagraph"/>
        <w:spacing w:after="12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“hook” questions are complete with stem and student options in the text box below.</w:t>
      </w:r>
    </w:p>
    <w:p w:rsidR="00A32034" w:rsidRDefault="000220D4" w:rsidP="00A32034">
      <w:pPr>
        <w:pStyle w:val="ListParagraph"/>
        <w:spacing w:after="120"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</w:t>
      </w:r>
      <w:r w:rsidR="00530F3C">
        <w:rPr>
          <w:rFonts w:ascii="Times New Roman" w:hAnsi="Times New Roman" w:cs="Times New Roman"/>
          <w:sz w:val="24"/>
          <w:szCs w:val="24"/>
        </w:rPr>
        <w:t>eachers</w:t>
      </w:r>
      <w:r>
        <w:rPr>
          <w:rFonts w:ascii="Times New Roman" w:hAnsi="Times New Roman" w:cs="Times New Roman"/>
          <w:sz w:val="24"/>
          <w:szCs w:val="24"/>
        </w:rPr>
        <w:t xml:space="preserve"> construct </w:t>
      </w:r>
      <w:r w:rsidR="0010085E">
        <w:rPr>
          <w:rFonts w:ascii="Times New Roman" w:hAnsi="Times New Roman" w:cs="Times New Roman"/>
          <w:sz w:val="24"/>
          <w:szCs w:val="24"/>
        </w:rPr>
        <w:t xml:space="preserve">a </w:t>
      </w:r>
      <w:r w:rsidR="00AE349E">
        <w:rPr>
          <w:rFonts w:ascii="Times New Roman" w:hAnsi="Times New Roman" w:cs="Times New Roman"/>
          <w:sz w:val="24"/>
          <w:szCs w:val="24"/>
        </w:rPr>
        <w:t xml:space="preserve">list of options for </w:t>
      </w:r>
      <w:r w:rsidR="0010085E">
        <w:rPr>
          <w:rFonts w:ascii="Times New Roman" w:hAnsi="Times New Roman" w:cs="Times New Roman"/>
          <w:sz w:val="24"/>
          <w:szCs w:val="24"/>
        </w:rPr>
        <w:t xml:space="preserve">their own </w:t>
      </w:r>
      <w:r w:rsidR="00AE349E">
        <w:rPr>
          <w:rFonts w:ascii="Times New Roman" w:hAnsi="Times New Roman" w:cs="Times New Roman"/>
          <w:sz w:val="24"/>
          <w:szCs w:val="24"/>
        </w:rPr>
        <w:t>“hook” questions</w:t>
      </w:r>
      <w:r>
        <w:rPr>
          <w:rFonts w:ascii="Times New Roman" w:hAnsi="Times New Roman" w:cs="Times New Roman"/>
          <w:sz w:val="24"/>
          <w:szCs w:val="24"/>
        </w:rPr>
        <w:t>, they</w:t>
      </w:r>
      <w:r w:rsidR="00530F3C">
        <w:rPr>
          <w:rFonts w:ascii="Times New Roman" w:hAnsi="Times New Roman" w:cs="Times New Roman"/>
          <w:sz w:val="24"/>
          <w:szCs w:val="24"/>
        </w:rPr>
        <w:t xml:space="preserve"> </w:t>
      </w:r>
      <w:r w:rsidR="00C962C4">
        <w:rPr>
          <w:rFonts w:ascii="Times New Roman" w:hAnsi="Times New Roman" w:cs="Times New Roman"/>
          <w:sz w:val="24"/>
          <w:szCs w:val="24"/>
        </w:rPr>
        <w:t xml:space="preserve">need to make sure that </w:t>
      </w:r>
      <w:r w:rsidR="0010085E">
        <w:rPr>
          <w:rFonts w:ascii="Times New Roman" w:hAnsi="Times New Roman" w:cs="Times New Roman"/>
          <w:sz w:val="24"/>
          <w:szCs w:val="24"/>
        </w:rPr>
        <w:t>the options</w:t>
      </w:r>
      <w:r w:rsidR="00AE349E">
        <w:rPr>
          <w:rFonts w:ascii="Times New Roman" w:hAnsi="Times New Roman" w:cs="Times New Roman"/>
          <w:sz w:val="24"/>
          <w:szCs w:val="24"/>
        </w:rPr>
        <w:t xml:space="preserve"> </w:t>
      </w:r>
      <w:r w:rsidR="00530F3C">
        <w:rPr>
          <w:rFonts w:ascii="Times New Roman" w:hAnsi="Times New Roman" w:cs="Times New Roman"/>
          <w:sz w:val="24"/>
          <w:szCs w:val="24"/>
        </w:rPr>
        <w:t>reflect a varying continuum of</w:t>
      </w:r>
      <w:r w:rsidR="00A32034">
        <w:rPr>
          <w:rFonts w:ascii="Times New Roman" w:hAnsi="Times New Roman" w:cs="Times New Roman"/>
          <w:sz w:val="24"/>
          <w:szCs w:val="24"/>
        </w:rPr>
        <w:t xml:space="preserve"> two or three choices</w:t>
      </w:r>
      <w:r>
        <w:rPr>
          <w:rFonts w:ascii="Times New Roman" w:hAnsi="Times New Roman" w:cs="Times New Roman"/>
          <w:sz w:val="24"/>
          <w:szCs w:val="24"/>
        </w:rPr>
        <w:t>.  For example:</w:t>
      </w:r>
    </w:p>
    <w:p w:rsidR="00A32034" w:rsidRDefault="00A32034" w:rsidP="00A32034">
      <w:pPr>
        <w:pStyle w:val="ListParagraph"/>
        <w:numPr>
          <w:ilvl w:val="0"/>
          <w:numId w:val="18"/>
        </w:numPr>
        <w:spacing w:after="0" w:line="240" w:lineRule="auto"/>
        <w:ind w:left="1267"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opposing perspectives:  </w:t>
      </w:r>
      <w:r w:rsidR="00F7093E" w:rsidRPr="00E13FDD">
        <w:rPr>
          <w:rFonts w:ascii="Times New Roman" w:hAnsi="Times New Roman" w:cs="Times New Roman"/>
          <w:i/>
          <w:sz w:val="24"/>
          <w:szCs w:val="24"/>
        </w:rPr>
        <w:t>agree</w:t>
      </w:r>
      <w:r w:rsidR="00F7093E" w:rsidRPr="00A32034">
        <w:rPr>
          <w:rFonts w:ascii="Times New Roman" w:hAnsi="Times New Roman" w:cs="Times New Roman"/>
          <w:sz w:val="24"/>
          <w:szCs w:val="24"/>
        </w:rPr>
        <w:t xml:space="preserve"> or </w:t>
      </w:r>
      <w:r w:rsidRPr="00E13FDD">
        <w:rPr>
          <w:rFonts w:ascii="Times New Roman" w:hAnsi="Times New Roman" w:cs="Times New Roman"/>
          <w:i/>
          <w:sz w:val="24"/>
          <w:szCs w:val="24"/>
        </w:rPr>
        <w:t>disagree</w:t>
      </w:r>
    </w:p>
    <w:p w:rsidR="00B77C91" w:rsidRPr="00A32034" w:rsidRDefault="00A32034" w:rsidP="00A32034">
      <w:pPr>
        <w:pStyle w:val="ListParagraph"/>
        <w:numPr>
          <w:ilvl w:val="0"/>
          <w:numId w:val="18"/>
        </w:numPr>
        <w:spacing w:after="0" w:line="240" w:lineRule="auto"/>
        <w:ind w:left="1267"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different qualifiers:  </w:t>
      </w:r>
      <w:r w:rsidR="00F7093E" w:rsidRPr="00E13FDD">
        <w:rPr>
          <w:rFonts w:ascii="Times New Roman" w:hAnsi="Times New Roman" w:cs="Times New Roman"/>
          <w:i/>
          <w:sz w:val="24"/>
          <w:szCs w:val="24"/>
        </w:rPr>
        <w:t>always, sometimes,</w:t>
      </w:r>
      <w:r w:rsidR="00F7093E" w:rsidRPr="00A32034">
        <w:rPr>
          <w:rFonts w:ascii="Times New Roman" w:hAnsi="Times New Roman" w:cs="Times New Roman"/>
          <w:sz w:val="24"/>
          <w:szCs w:val="24"/>
        </w:rPr>
        <w:t xml:space="preserve"> or </w:t>
      </w:r>
      <w:r w:rsidR="00C279D4" w:rsidRPr="00E13FDD">
        <w:rPr>
          <w:rFonts w:ascii="Times New Roman" w:hAnsi="Times New Roman" w:cs="Times New Roman"/>
          <w:i/>
          <w:sz w:val="24"/>
          <w:szCs w:val="24"/>
        </w:rPr>
        <w:t>never</w:t>
      </w:r>
    </w:p>
    <w:p w:rsidR="00B77C91" w:rsidRPr="000220D4" w:rsidRDefault="000E04AF" w:rsidP="000220D4">
      <w:pPr>
        <w:spacing w:after="120" w:line="360" w:lineRule="auto"/>
        <w:ind w:right="-360"/>
        <w:rPr>
          <w:rFonts w:ascii="Times New Roman" w:hAnsi="Times New Roman" w:cs="Times New Roman"/>
          <w:sz w:val="24"/>
          <w:szCs w:val="24"/>
        </w:rPr>
      </w:pPr>
      <w:r w:rsidRPr="000E04AF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.75pt;margin-top:9.65pt;width:433.5pt;height:247.55pt;z-index:251660288;mso-width-relative:margin;mso-height-relative:margin">
            <v:textbox style="mso-next-textbox:#_x0000_s1026">
              <w:txbxContent>
                <w:p w:rsidR="004B26B9" w:rsidRPr="004B26B9" w:rsidRDefault="004B26B9" w:rsidP="00CA4B5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CA4B53" w:rsidRDefault="000220D4" w:rsidP="00CA4B5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SAMPLE</w:t>
                  </w:r>
                  <w:r w:rsidR="005C0B9D">
                    <w:rPr>
                      <w:b/>
                      <w:sz w:val="24"/>
                      <w:szCs w:val="24"/>
                    </w:rPr>
                    <w:t xml:space="preserve"> “HOOK” QUESTIONS</w:t>
                  </w:r>
                </w:p>
                <w:p w:rsidR="005C0B9D" w:rsidRDefault="005C0B9D" w:rsidP="00CA4B5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10BAE" w:rsidRPr="00574F80" w:rsidRDefault="00F10BAE" w:rsidP="00F10BA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Based on your perspective, how much control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 we really </w:t>
                  </w: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have over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own </w:t>
                  </w: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lives?</w:t>
                  </w:r>
                </w:p>
                <w:p w:rsidR="00F10BAE" w:rsidRPr="00574F80" w:rsidRDefault="00F10BAE" w:rsidP="00F10BA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630" w:hanging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Much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control</w:t>
                  </w:r>
                </w:p>
                <w:p w:rsidR="00F10BAE" w:rsidRPr="00574F80" w:rsidRDefault="00F10BAE" w:rsidP="00F10BA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630" w:hanging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Some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control</w:t>
                  </w:r>
                </w:p>
                <w:p w:rsidR="00F10BAE" w:rsidRDefault="00F10BAE" w:rsidP="00F10BAE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ind w:left="630" w:hanging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Little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control</w:t>
                  </w:r>
                </w:p>
                <w:p w:rsidR="00F10BAE" w:rsidRDefault="00F10BAE" w:rsidP="0057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A4B53" w:rsidRPr="00574F80" w:rsidRDefault="00CA4B53" w:rsidP="00574F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valuable has space travel been to our country?</w:t>
                  </w:r>
                </w:p>
                <w:p w:rsidR="00CA4B53" w:rsidRPr="00574F80" w:rsidRDefault="00CA4B53" w:rsidP="00574F80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630" w:hanging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Very valuable</w:t>
                  </w:r>
                </w:p>
                <w:p w:rsidR="00CA4B53" w:rsidRPr="00574F80" w:rsidRDefault="00CA4B53" w:rsidP="00574F80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630" w:hanging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Somewhat valuable</w:t>
                  </w:r>
                </w:p>
                <w:p w:rsidR="00CA4B53" w:rsidRPr="00574F80" w:rsidRDefault="00CA4B53" w:rsidP="00574F80">
                  <w:pPr>
                    <w:pStyle w:val="ListParagraph"/>
                    <w:numPr>
                      <w:ilvl w:val="0"/>
                      <w:numId w:val="15"/>
                    </w:numPr>
                    <w:spacing w:after="0" w:line="240" w:lineRule="auto"/>
                    <w:ind w:left="630" w:hanging="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 little value</w:t>
                  </w:r>
                </w:p>
                <w:p w:rsidR="00574F80" w:rsidRDefault="00574F80" w:rsidP="00574F80">
                  <w:pPr>
                    <w:pStyle w:val="ListParagraph"/>
                    <w:spacing w:after="0" w:line="240" w:lineRule="auto"/>
                    <w:ind w:left="6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4F80" w:rsidRDefault="00F10BAE" w:rsidP="00574F80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Which do you think is most true?</w:t>
                  </w:r>
                </w:p>
                <w:p w:rsidR="00F10BAE" w:rsidRDefault="00F10BAE" w:rsidP="00F10BA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Genetics has a greater impact on individuals than the environment.</w:t>
                  </w:r>
                </w:p>
                <w:p w:rsidR="00F10BAE" w:rsidRPr="00574F80" w:rsidRDefault="00F10BAE" w:rsidP="00F10BAE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Environment has a greater impact on individuals than genetics.</w:t>
                  </w:r>
                </w:p>
              </w:txbxContent>
            </v:textbox>
          </v:shape>
        </w:pict>
      </w:r>
    </w:p>
    <w:p w:rsidR="00B77C91" w:rsidRDefault="00B77C91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B77C91" w:rsidRDefault="00B77C91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B77C91" w:rsidRDefault="00B77C91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194F40" w:rsidRDefault="00194F40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194F40" w:rsidRDefault="00194F40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2873E1" w:rsidRDefault="002873E1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5C0B9D" w:rsidRDefault="005C0B9D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5C0B9D" w:rsidRDefault="005C0B9D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5C0B9D" w:rsidRDefault="005C0B9D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5C0B9D" w:rsidRDefault="005C0B9D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5C0B9D" w:rsidRDefault="005C0B9D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</w:p>
    <w:p w:rsidR="00F10BAE" w:rsidRPr="00191EE9" w:rsidRDefault="00F10BAE" w:rsidP="008054C7">
      <w:pPr>
        <w:spacing w:after="0" w:line="360" w:lineRule="auto"/>
        <w:ind w:right="-187"/>
        <w:rPr>
          <w:rFonts w:ascii="Times New Roman" w:hAnsi="Times New Roman" w:cs="Times New Roman"/>
          <w:b/>
          <w:sz w:val="16"/>
          <w:szCs w:val="16"/>
        </w:rPr>
      </w:pPr>
    </w:p>
    <w:p w:rsidR="0074328F" w:rsidRDefault="00FA5B54" w:rsidP="0074328F">
      <w:pPr>
        <w:spacing w:after="0" w:line="360" w:lineRule="auto"/>
        <w:ind w:left="86" w:right="-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Teacher </w:t>
      </w:r>
      <w:r w:rsidR="0074328F">
        <w:rPr>
          <w:rFonts w:ascii="Times New Roman" w:hAnsi="Times New Roman" w:cs="Times New Roman"/>
          <w:b/>
          <w:sz w:val="24"/>
          <w:szCs w:val="24"/>
        </w:rPr>
        <w:t>Expectations</w:t>
      </w:r>
    </w:p>
    <w:p w:rsidR="00CD267B" w:rsidRPr="00627A58" w:rsidRDefault="00E24D63" w:rsidP="00627A58">
      <w:pPr>
        <w:spacing w:after="0" w:line="360" w:lineRule="auto"/>
        <w:ind w:left="86" w:right="-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“hook”</w:t>
      </w:r>
      <w:r w:rsidR="003B5E23">
        <w:rPr>
          <w:rFonts w:ascii="Times New Roman" w:hAnsi="Times New Roman" w:cs="Times New Roman"/>
          <w:sz w:val="24"/>
          <w:szCs w:val="24"/>
        </w:rPr>
        <w:t xml:space="preserve"> question </w:t>
      </w:r>
      <w:r w:rsidR="001031BF">
        <w:rPr>
          <w:rFonts w:ascii="Times New Roman" w:hAnsi="Times New Roman" w:cs="Times New Roman"/>
          <w:sz w:val="24"/>
          <w:szCs w:val="24"/>
        </w:rPr>
        <w:t>sets</w:t>
      </w:r>
      <w:r w:rsidR="00B213EF">
        <w:rPr>
          <w:rFonts w:ascii="Times New Roman" w:hAnsi="Times New Roman" w:cs="Times New Roman"/>
          <w:sz w:val="24"/>
          <w:szCs w:val="24"/>
        </w:rPr>
        <w:t xml:space="preserve"> up</w:t>
      </w:r>
      <w:r w:rsidR="001031BF">
        <w:rPr>
          <w:rFonts w:ascii="Times New Roman" w:hAnsi="Times New Roman" w:cs="Times New Roman"/>
          <w:sz w:val="24"/>
          <w:szCs w:val="24"/>
        </w:rPr>
        <w:t xml:space="preserve"> class </w:t>
      </w:r>
      <w:r w:rsidR="00DA65A2">
        <w:rPr>
          <w:rFonts w:ascii="Times New Roman" w:hAnsi="Times New Roman" w:cs="Times New Roman"/>
          <w:sz w:val="24"/>
          <w:szCs w:val="24"/>
        </w:rPr>
        <w:t>discussion, h</w:t>
      </w:r>
      <w:r w:rsidR="001031BF">
        <w:rPr>
          <w:rFonts w:ascii="Times New Roman" w:hAnsi="Times New Roman" w:cs="Times New Roman"/>
          <w:sz w:val="24"/>
          <w:szCs w:val="24"/>
        </w:rPr>
        <w:t>owever, a</w:t>
      </w:r>
      <w:r w:rsidR="00EF75AD">
        <w:rPr>
          <w:rFonts w:ascii="Times New Roman" w:hAnsi="Times New Roman" w:cs="Times New Roman"/>
          <w:sz w:val="24"/>
          <w:szCs w:val="24"/>
        </w:rPr>
        <w:t xml:space="preserve">sking three or four students to respond to the question one at a time will </w:t>
      </w:r>
      <w:r w:rsidR="008859A0">
        <w:rPr>
          <w:rFonts w:ascii="Times New Roman" w:hAnsi="Times New Roman" w:cs="Times New Roman"/>
          <w:sz w:val="24"/>
          <w:szCs w:val="24"/>
        </w:rPr>
        <w:t xml:space="preserve">precipitate </w:t>
      </w:r>
      <w:r w:rsidR="00EF75AD">
        <w:rPr>
          <w:rFonts w:ascii="Times New Roman" w:hAnsi="Times New Roman" w:cs="Times New Roman"/>
          <w:sz w:val="24"/>
          <w:szCs w:val="24"/>
        </w:rPr>
        <w:t xml:space="preserve">minimal discussion. </w:t>
      </w:r>
      <w:r w:rsidR="003B5E23">
        <w:rPr>
          <w:rFonts w:ascii="Times New Roman" w:hAnsi="Times New Roman" w:cs="Times New Roman"/>
          <w:sz w:val="24"/>
          <w:szCs w:val="24"/>
        </w:rPr>
        <w:t xml:space="preserve">To set discussion dynamics in motions, </w:t>
      </w:r>
      <w:r w:rsidR="006A4E33">
        <w:rPr>
          <w:rFonts w:ascii="Times New Roman" w:hAnsi="Times New Roman" w:cs="Times New Roman"/>
          <w:sz w:val="24"/>
          <w:szCs w:val="24"/>
        </w:rPr>
        <w:t>the better approach is for the teacher</w:t>
      </w:r>
      <w:r w:rsidR="003B5E23">
        <w:rPr>
          <w:rFonts w:ascii="Times New Roman" w:hAnsi="Times New Roman" w:cs="Times New Roman"/>
          <w:sz w:val="24"/>
          <w:szCs w:val="24"/>
        </w:rPr>
        <w:t xml:space="preserve"> to </w:t>
      </w:r>
      <w:r w:rsidR="00956E3A">
        <w:rPr>
          <w:rFonts w:ascii="Times New Roman" w:hAnsi="Times New Roman" w:cs="Times New Roman"/>
          <w:sz w:val="24"/>
          <w:szCs w:val="24"/>
        </w:rPr>
        <w:t xml:space="preserve">ask </w:t>
      </w:r>
      <w:r w:rsidR="008859A0">
        <w:rPr>
          <w:rFonts w:ascii="Times New Roman" w:hAnsi="Times New Roman" w:cs="Times New Roman"/>
          <w:sz w:val="24"/>
          <w:szCs w:val="24"/>
        </w:rPr>
        <w:t>all students</w:t>
      </w:r>
      <w:r w:rsidR="006A4E33">
        <w:rPr>
          <w:rFonts w:ascii="Times New Roman" w:hAnsi="Times New Roman" w:cs="Times New Roman"/>
          <w:sz w:val="24"/>
          <w:szCs w:val="24"/>
        </w:rPr>
        <w:t xml:space="preserve"> in the class</w:t>
      </w:r>
      <w:r w:rsidR="008859A0">
        <w:rPr>
          <w:rFonts w:ascii="Times New Roman" w:hAnsi="Times New Roman" w:cs="Times New Roman"/>
          <w:sz w:val="24"/>
          <w:szCs w:val="24"/>
        </w:rPr>
        <w:t xml:space="preserve"> to</w:t>
      </w:r>
      <w:r w:rsidR="00627A58">
        <w:rPr>
          <w:rFonts w:ascii="Times New Roman" w:hAnsi="Times New Roman" w:cs="Times New Roman"/>
          <w:sz w:val="24"/>
          <w:szCs w:val="24"/>
        </w:rPr>
        <w:t xml:space="preserve"> think about</w:t>
      </w:r>
      <w:r w:rsidR="00627A58" w:rsidRPr="00627A58">
        <w:rPr>
          <w:rFonts w:ascii="Times New Roman" w:hAnsi="Times New Roman" w:cs="Times New Roman"/>
          <w:sz w:val="24"/>
          <w:szCs w:val="24"/>
        </w:rPr>
        <w:t xml:space="preserve"> the options presented in the question </w:t>
      </w:r>
      <w:r w:rsidR="00627A58">
        <w:rPr>
          <w:rFonts w:ascii="Times New Roman" w:hAnsi="Times New Roman" w:cs="Times New Roman"/>
          <w:sz w:val="24"/>
          <w:szCs w:val="24"/>
        </w:rPr>
        <w:t xml:space="preserve">and </w:t>
      </w:r>
      <w:r w:rsidR="004F61DD">
        <w:rPr>
          <w:rFonts w:ascii="Times New Roman" w:hAnsi="Times New Roman" w:cs="Times New Roman"/>
          <w:sz w:val="24"/>
          <w:szCs w:val="24"/>
        </w:rPr>
        <w:t xml:space="preserve">briefly </w:t>
      </w:r>
      <w:r w:rsidR="00627A58">
        <w:rPr>
          <w:rFonts w:ascii="Times New Roman" w:hAnsi="Times New Roman" w:cs="Times New Roman"/>
          <w:sz w:val="24"/>
          <w:szCs w:val="24"/>
        </w:rPr>
        <w:t xml:space="preserve">discuss with a partner.  Then, afterwards, each </w:t>
      </w:r>
      <w:r w:rsidR="000D5811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627A58">
        <w:rPr>
          <w:rFonts w:ascii="Times New Roman" w:hAnsi="Times New Roman" w:cs="Times New Roman"/>
          <w:sz w:val="24"/>
          <w:szCs w:val="24"/>
        </w:rPr>
        <w:t xml:space="preserve">student </w:t>
      </w:r>
      <w:r w:rsidR="003B5E23" w:rsidRPr="00627A58">
        <w:rPr>
          <w:rFonts w:ascii="Times New Roman" w:hAnsi="Times New Roman" w:cs="Times New Roman"/>
          <w:sz w:val="24"/>
          <w:szCs w:val="24"/>
        </w:rPr>
        <w:t>take</w:t>
      </w:r>
      <w:r w:rsidR="00191EE9">
        <w:rPr>
          <w:rFonts w:ascii="Times New Roman" w:hAnsi="Times New Roman" w:cs="Times New Roman"/>
          <w:sz w:val="24"/>
          <w:szCs w:val="24"/>
        </w:rPr>
        <w:t>s</w:t>
      </w:r>
      <w:r w:rsidR="003B5E23" w:rsidRPr="00627A58">
        <w:rPr>
          <w:rFonts w:ascii="Times New Roman" w:hAnsi="Times New Roman" w:cs="Times New Roman"/>
          <w:sz w:val="24"/>
          <w:szCs w:val="24"/>
        </w:rPr>
        <w:t xml:space="preserve"> a position by </w:t>
      </w:r>
      <w:r w:rsidR="00627A58">
        <w:rPr>
          <w:rFonts w:ascii="Times New Roman" w:hAnsi="Times New Roman" w:cs="Times New Roman"/>
          <w:sz w:val="24"/>
          <w:szCs w:val="24"/>
        </w:rPr>
        <w:t>voting</w:t>
      </w:r>
      <w:r w:rsidR="000D5811">
        <w:rPr>
          <w:rFonts w:ascii="Times New Roman" w:hAnsi="Times New Roman" w:cs="Times New Roman"/>
          <w:sz w:val="24"/>
          <w:szCs w:val="24"/>
        </w:rPr>
        <w:t xml:space="preserve"> (i.e., raise of hand)</w:t>
      </w:r>
      <w:r w:rsidR="00627A58">
        <w:rPr>
          <w:rFonts w:ascii="Times New Roman" w:hAnsi="Times New Roman" w:cs="Times New Roman"/>
          <w:sz w:val="24"/>
          <w:szCs w:val="24"/>
        </w:rPr>
        <w:t xml:space="preserve"> for the option of their choice</w:t>
      </w:r>
      <w:r w:rsidR="000D5811">
        <w:rPr>
          <w:rFonts w:ascii="Times New Roman" w:hAnsi="Times New Roman" w:cs="Times New Roman"/>
          <w:sz w:val="24"/>
          <w:szCs w:val="24"/>
        </w:rPr>
        <w:t>,</w:t>
      </w:r>
      <w:r w:rsidR="00191EE9">
        <w:rPr>
          <w:rFonts w:ascii="Times New Roman" w:hAnsi="Times New Roman" w:cs="Times New Roman"/>
          <w:sz w:val="24"/>
          <w:szCs w:val="24"/>
        </w:rPr>
        <w:t xml:space="preserve"> prepared to justify their position in large group</w:t>
      </w:r>
      <w:r w:rsidR="006A4E33">
        <w:rPr>
          <w:rFonts w:ascii="Times New Roman" w:hAnsi="Times New Roman" w:cs="Times New Roman"/>
          <w:sz w:val="24"/>
          <w:szCs w:val="24"/>
        </w:rPr>
        <w:t xml:space="preserve">. Throughout this </w:t>
      </w:r>
      <w:r w:rsidR="00191EE9">
        <w:rPr>
          <w:rFonts w:ascii="Times New Roman" w:hAnsi="Times New Roman" w:cs="Times New Roman"/>
          <w:sz w:val="24"/>
          <w:szCs w:val="24"/>
        </w:rPr>
        <w:t>discussion</w:t>
      </w:r>
      <w:r w:rsidR="006A4E33">
        <w:rPr>
          <w:rFonts w:ascii="Times New Roman" w:hAnsi="Times New Roman" w:cs="Times New Roman"/>
          <w:sz w:val="24"/>
          <w:szCs w:val="24"/>
        </w:rPr>
        <w:t xml:space="preserve">, the teacher </w:t>
      </w:r>
      <w:r w:rsidR="008D560C">
        <w:rPr>
          <w:rFonts w:ascii="Times New Roman" w:hAnsi="Times New Roman" w:cs="Times New Roman"/>
          <w:sz w:val="24"/>
          <w:szCs w:val="24"/>
        </w:rPr>
        <w:t xml:space="preserve">uses contrasts in student input </w:t>
      </w:r>
      <w:r w:rsidR="00FE16BF">
        <w:rPr>
          <w:rFonts w:ascii="Times New Roman" w:hAnsi="Times New Roman" w:cs="Times New Roman"/>
          <w:sz w:val="24"/>
          <w:szCs w:val="24"/>
        </w:rPr>
        <w:t>as the basis for deciding</w:t>
      </w:r>
      <w:r w:rsidR="008D560C">
        <w:rPr>
          <w:rFonts w:ascii="Times New Roman" w:hAnsi="Times New Roman" w:cs="Times New Roman"/>
          <w:sz w:val="24"/>
          <w:szCs w:val="24"/>
        </w:rPr>
        <w:t xml:space="preserve"> who to call </w:t>
      </w:r>
      <w:r w:rsidR="00FE16BF">
        <w:rPr>
          <w:rFonts w:ascii="Times New Roman" w:hAnsi="Times New Roman" w:cs="Times New Roman"/>
          <w:sz w:val="24"/>
          <w:szCs w:val="24"/>
        </w:rPr>
        <w:t>up</w:t>
      </w:r>
      <w:r w:rsidR="008D560C">
        <w:rPr>
          <w:rFonts w:ascii="Times New Roman" w:hAnsi="Times New Roman" w:cs="Times New Roman"/>
          <w:sz w:val="24"/>
          <w:szCs w:val="24"/>
        </w:rPr>
        <w:t>on for comment</w:t>
      </w:r>
      <w:r w:rsidR="00FE16BF">
        <w:rPr>
          <w:rFonts w:ascii="Times New Roman" w:hAnsi="Times New Roman" w:cs="Times New Roman"/>
          <w:sz w:val="24"/>
          <w:szCs w:val="24"/>
        </w:rPr>
        <w:t>.  The expectation that each speaker pr</w:t>
      </w:r>
      <w:r w:rsidR="00462232">
        <w:rPr>
          <w:rFonts w:ascii="Times New Roman" w:hAnsi="Times New Roman" w:cs="Times New Roman"/>
          <w:sz w:val="24"/>
          <w:szCs w:val="24"/>
        </w:rPr>
        <w:t>ovide explanation</w:t>
      </w:r>
      <w:r w:rsidR="00F027BE">
        <w:rPr>
          <w:rFonts w:ascii="Times New Roman" w:hAnsi="Times New Roman" w:cs="Times New Roman"/>
          <w:sz w:val="24"/>
          <w:szCs w:val="24"/>
        </w:rPr>
        <w:t xml:space="preserve"> for his or </w:t>
      </w:r>
      <w:r w:rsidR="00462232">
        <w:rPr>
          <w:rFonts w:ascii="Times New Roman" w:hAnsi="Times New Roman" w:cs="Times New Roman"/>
          <w:sz w:val="24"/>
          <w:szCs w:val="24"/>
        </w:rPr>
        <w:t>her</w:t>
      </w:r>
      <w:r w:rsidR="00FE16BF">
        <w:rPr>
          <w:rFonts w:ascii="Times New Roman" w:hAnsi="Times New Roman" w:cs="Times New Roman"/>
          <w:sz w:val="24"/>
          <w:szCs w:val="24"/>
        </w:rPr>
        <w:t xml:space="preserve"> position is consistently enforced. </w:t>
      </w:r>
      <w:r w:rsidR="003B5E23" w:rsidRPr="00627A58">
        <w:rPr>
          <w:rFonts w:ascii="Times New Roman" w:hAnsi="Times New Roman" w:cs="Times New Roman"/>
          <w:sz w:val="24"/>
          <w:szCs w:val="24"/>
        </w:rPr>
        <w:t>Such expectations</w:t>
      </w:r>
      <w:r w:rsidR="00210831" w:rsidRPr="00627A58">
        <w:rPr>
          <w:rFonts w:ascii="Times New Roman" w:hAnsi="Times New Roman" w:cs="Times New Roman"/>
          <w:sz w:val="24"/>
          <w:szCs w:val="24"/>
        </w:rPr>
        <w:t xml:space="preserve"> </w:t>
      </w:r>
      <w:r w:rsidR="00462232">
        <w:rPr>
          <w:rFonts w:ascii="Times New Roman" w:hAnsi="Times New Roman" w:cs="Times New Roman"/>
          <w:sz w:val="24"/>
          <w:szCs w:val="24"/>
        </w:rPr>
        <w:t xml:space="preserve">stir </w:t>
      </w:r>
      <w:r w:rsidR="00956E3A" w:rsidRPr="00627A58">
        <w:rPr>
          <w:rFonts w:ascii="Times New Roman" w:hAnsi="Times New Roman" w:cs="Times New Roman"/>
          <w:sz w:val="24"/>
          <w:szCs w:val="24"/>
        </w:rPr>
        <w:t xml:space="preserve">students’ emotional investment </w:t>
      </w:r>
      <w:r w:rsidR="009E107C" w:rsidRPr="00627A58">
        <w:rPr>
          <w:rFonts w:ascii="Times New Roman" w:hAnsi="Times New Roman" w:cs="Times New Roman"/>
          <w:sz w:val="24"/>
          <w:szCs w:val="24"/>
        </w:rPr>
        <w:t xml:space="preserve">in the topic </w:t>
      </w:r>
      <w:r w:rsidR="00956E3A" w:rsidRPr="00627A58">
        <w:rPr>
          <w:rFonts w:ascii="Times New Roman" w:hAnsi="Times New Roman" w:cs="Times New Roman"/>
          <w:sz w:val="24"/>
          <w:szCs w:val="24"/>
        </w:rPr>
        <w:t xml:space="preserve">and </w:t>
      </w:r>
      <w:r w:rsidR="009E107C" w:rsidRPr="00627A58">
        <w:rPr>
          <w:rFonts w:ascii="Times New Roman" w:hAnsi="Times New Roman" w:cs="Times New Roman"/>
          <w:sz w:val="24"/>
          <w:szCs w:val="24"/>
        </w:rPr>
        <w:t xml:space="preserve">maximize student engagement in their </w:t>
      </w:r>
      <w:r w:rsidR="00462232">
        <w:rPr>
          <w:rFonts w:ascii="Times New Roman" w:hAnsi="Times New Roman" w:cs="Times New Roman"/>
          <w:sz w:val="24"/>
          <w:szCs w:val="24"/>
        </w:rPr>
        <w:t xml:space="preserve">own </w:t>
      </w:r>
      <w:r w:rsidR="009E107C" w:rsidRPr="00627A58">
        <w:rPr>
          <w:rFonts w:ascii="Times New Roman" w:hAnsi="Times New Roman" w:cs="Times New Roman"/>
          <w:sz w:val="24"/>
          <w:szCs w:val="24"/>
        </w:rPr>
        <w:t>learning.</w:t>
      </w:r>
    </w:p>
    <w:sectPr w:rsidR="00CD267B" w:rsidRPr="00627A58" w:rsidSect="008D560C">
      <w:headerReference w:type="default" r:id="rId7"/>
      <w:headerReference w:type="first" r:id="rId8"/>
      <w:pgSz w:w="12240" w:h="15840"/>
      <w:pgMar w:top="300" w:right="1440" w:bottom="99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02" w:rsidRDefault="003A1B02" w:rsidP="00B44735">
      <w:pPr>
        <w:spacing w:after="0" w:line="240" w:lineRule="auto"/>
      </w:pPr>
      <w:r>
        <w:separator/>
      </w:r>
    </w:p>
  </w:endnote>
  <w:endnote w:type="continuationSeparator" w:id="0">
    <w:p w:rsidR="003A1B02" w:rsidRDefault="003A1B02" w:rsidP="00B4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02" w:rsidRDefault="003A1B02" w:rsidP="00B44735">
      <w:pPr>
        <w:spacing w:after="0" w:line="240" w:lineRule="auto"/>
      </w:pPr>
      <w:r>
        <w:separator/>
      </w:r>
    </w:p>
  </w:footnote>
  <w:footnote w:type="continuationSeparator" w:id="0">
    <w:p w:rsidR="003A1B02" w:rsidRDefault="003A1B02" w:rsidP="00B4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35" w:rsidRPr="00564889" w:rsidRDefault="00B44735" w:rsidP="00564889">
    <w:pPr>
      <w:pStyle w:val="Header"/>
      <w:jc w:val="center"/>
      <w:rPr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39" w:rsidRPr="00BB1556" w:rsidRDefault="00BB1556" w:rsidP="00DB7981">
    <w:pPr>
      <w:pStyle w:val="Header"/>
      <w:ind w:left="-270" w:right="-540"/>
      <w:jc w:val="center"/>
      <w:rPr>
        <w:rFonts w:ascii="Times New Roman" w:hAnsi="Times New Roman" w:cs="Times New Roman"/>
        <w:sz w:val="28"/>
        <w:szCs w:val="28"/>
      </w:rPr>
    </w:pPr>
    <w:r w:rsidRPr="00BB1556">
      <w:rPr>
        <w:rFonts w:ascii="Times New Roman" w:eastAsiaTheme="majorEastAsia" w:hAnsi="Times New Roman" w:cs="Times New Roman"/>
        <w:b/>
        <w:sz w:val="28"/>
        <w:szCs w:val="28"/>
      </w:rPr>
      <w:t xml:space="preserve">PLANNING </w:t>
    </w:r>
    <w:r>
      <w:rPr>
        <w:rFonts w:ascii="Times New Roman" w:eastAsiaTheme="majorEastAsia" w:hAnsi="Times New Roman" w:cs="Times New Roman"/>
        <w:b/>
        <w:sz w:val="28"/>
        <w:szCs w:val="28"/>
      </w:rPr>
      <w:t>A</w:t>
    </w:r>
    <w:r w:rsidRPr="00BB1556">
      <w:rPr>
        <w:rFonts w:ascii="Times New Roman" w:eastAsiaTheme="majorEastAsia" w:hAnsi="Times New Roman" w:cs="Times New Roman"/>
        <w:b/>
        <w:sz w:val="28"/>
        <w:szCs w:val="28"/>
      </w:rPr>
      <w:t xml:space="preserve"> </w:t>
    </w:r>
    <w:r w:rsidR="00360274" w:rsidRPr="00BB1556">
      <w:rPr>
        <w:rFonts w:ascii="Times New Roman" w:eastAsiaTheme="majorEastAsia" w:hAnsi="Times New Roman" w:cs="Times New Roman"/>
        <w:b/>
        <w:sz w:val="28"/>
        <w:szCs w:val="28"/>
      </w:rPr>
      <w:t>COMPREHENSION INSTRUCTIONAL SEQUENCE</w:t>
    </w:r>
    <w:r w:rsidR="00F94B54" w:rsidRPr="00BB1556">
      <w:rPr>
        <w:rFonts w:ascii="Times New Roman" w:eastAsiaTheme="majorEastAsia" w:hAnsi="Times New Roman" w:cs="Times New Roman"/>
        <w:b/>
        <w:sz w:val="28"/>
        <w:szCs w:val="28"/>
      </w:rPr>
      <w:t xml:space="preserve"> </w:t>
    </w:r>
    <w:r w:rsidRPr="00BB1556">
      <w:rPr>
        <w:rFonts w:ascii="Times New Roman" w:eastAsiaTheme="majorEastAsia" w:hAnsi="Times New Roman" w:cs="Times New Roman"/>
        <w:b/>
        <w:sz w:val="28"/>
        <w:szCs w:val="28"/>
      </w:rPr>
      <w:t>LESSON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CD4"/>
    <w:multiLevelType w:val="hybridMultilevel"/>
    <w:tmpl w:val="71F2C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1855"/>
    <w:multiLevelType w:val="hybridMultilevel"/>
    <w:tmpl w:val="62362C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140146"/>
    <w:multiLevelType w:val="hybridMultilevel"/>
    <w:tmpl w:val="BA1404B8"/>
    <w:lvl w:ilvl="0" w:tplc="0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>
    <w:nsid w:val="11B17833"/>
    <w:multiLevelType w:val="hybridMultilevel"/>
    <w:tmpl w:val="06AC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7856"/>
    <w:multiLevelType w:val="hybridMultilevel"/>
    <w:tmpl w:val="9606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01429"/>
    <w:multiLevelType w:val="hybridMultilevel"/>
    <w:tmpl w:val="570A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54513"/>
    <w:multiLevelType w:val="hybridMultilevel"/>
    <w:tmpl w:val="D1DED24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F04673A"/>
    <w:multiLevelType w:val="hybridMultilevel"/>
    <w:tmpl w:val="E35A8396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>
    <w:nsid w:val="332671C7"/>
    <w:multiLevelType w:val="hybridMultilevel"/>
    <w:tmpl w:val="5716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43F4C"/>
    <w:multiLevelType w:val="hybridMultilevel"/>
    <w:tmpl w:val="13BEA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64013B"/>
    <w:multiLevelType w:val="hybridMultilevel"/>
    <w:tmpl w:val="B50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87DF0"/>
    <w:multiLevelType w:val="hybridMultilevel"/>
    <w:tmpl w:val="7000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334F3"/>
    <w:multiLevelType w:val="hybridMultilevel"/>
    <w:tmpl w:val="CD2A3C38"/>
    <w:lvl w:ilvl="0" w:tplc="032C16B0">
      <w:start w:val="1"/>
      <w:numFmt w:val="upp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4C9127CB"/>
    <w:multiLevelType w:val="hybridMultilevel"/>
    <w:tmpl w:val="E27E843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4F44376F"/>
    <w:multiLevelType w:val="hybridMultilevel"/>
    <w:tmpl w:val="DE3646D4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5">
    <w:nsid w:val="52C64254"/>
    <w:multiLevelType w:val="hybridMultilevel"/>
    <w:tmpl w:val="C742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234A3"/>
    <w:multiLevelType w:val="hybridMultilevel"/>
    <w:tmpl w:val="FC667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1F0897"/>
    <w:multiLevelType w:val="hybridMultilevel"/>
    <w:tmpl w:val="73585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E556B"/>
    <w:multiLevelType w:val="hybridMultilevel"/>
    <w:tmpl w:val="4B20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11"/>
  </w:num>
  <w:num w:numId="8">
    <w:abstractNumId w:val="18"/>
  </w:num>
  <w:num w:numId="9">
    <w:abstractNumId w:val="5"/>
  </w:num>
  <w:num w:numId="10">
    <w:abstractNumId w:val="3"/>
  </w:num>
  <w:num w:numId="11">
    <w:abstractNumId w:val="17"/>
  </w:num>
  <w:num w:numId="12">
    <w:abstractNumId w:val="2"/>
  </w:num>
  <w:num w:numId="13">
    <w:abstractNumId w:val="7"/>
  </w:num>
  <w:num w:numId="14">
    <w:abstractNumId w:val="12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84"/>
    <w:rsid w:val="00003EEC"/>
    <w:rsid w:val="000220D4"/>
    <w:rsid w:val="000356D4"/>
    <w:rsid w:val="000416BF"/>
    <w:rsid w:val="00043ED0"/>
    <w:rsid w:val="00044A9F"/>
    <w:rsid w:val="00070464"/>
    <w:rsid w:val="00073F98"/>
    <w:rsid w:val="00077840"/>
    <w:rsid w:val="000838D7"/>
    <w:rsid w:val="000A1E46"/>
    <w:rsid w:val="000C5418"/>
    <w:rsid w:val="000D29A9"/>
    <w:rsid w:val="000D5811"/>
    <w:rsid w:val="000E04AF"/>
    <w:rsid w:val="000E0F4B"/>
    <w:rsid w:val="000E361C"/>
    <w:rsid w:val="000E51D0"/>
    <w:rsid w:val="001001DE"/>
    <w:rsid w:val="0010085E"/>
    <w:rsid w:val="001031BF"/>
    <w:rsid w:val="0010630C"/>
    <w:rsid w:val="001314BE"/>
    <w:rsid w:val="00141184"/>
    <w:rsid w:val="001416E8"/>
    <w:rsid w:val="00143F0E"/>
    <w:rsid w:val="001548A9"/>
    <w:rsid w:val="001574F8"/>
    <w:rsid w:val="0017575E"/>
    <w:rsid w:val="00191EE9"/>
    <w:rsid w:val="00194F40"/>
    <w:rsid w:val="00197B59"/>
    <w:rsid w:val="001B06E9"/>
    <w:rsid w:val="001C100F"/>
    <w:rsid w:val="001C4A0A"/>
    <w:rsid w:val="001C78AC"/>
    <w:rsid w:val="001D2355"/>
    <w:rsid w:val="00210831"/>
    <w:rsid w:val="00225857"/>
    <w:rsid w:val="0024206F"/>
    <w:rsid w:val="0024269D"/>
    <w:rsid w:val="002460A3"/>
    <w:rsid w:val="00250090"/>
    <w:rsid w:val="00255831"/>
    <w:rsid w:val="00256D18"/>
    <w:rsid w:val="00283975"/>
    <w:rsid w:val="002873E1"/>
    <w:rsid w:val="00287803"/>
    <w:rsid w:val="0029452C"/>
    <w:rsid w:val="002A5D5B"/>
    <w:rsid w:val="002B0515"/>
    <w:rsid w:val="002B0C03"/>
    <w:rsid w:val="002B34E7"/>
    <w:rsid w:val="002F2105"/>
    <w:rsid w:val="003012ED"/>
    <w:rsid w:val="00321A55"/>
    <w:rsid w:val="00327318"/>
    <w:rsid w:val="00353F9E"/>
    <w:rsid w:val="00360274"/>
    <w:rsid w:val="00367EC6"/>
    <w:rsid w:val="0037124D"/>
    <w:rsid w:val="00385645"/>
    <w:rsid w:val="00392115"/>
    <w:rsid w:val="003A1B02"/>
    <w:rsid w:val="003A56FD"/>
    <w:rsid w:val="003B5E23"/>
    <w:rsid w:val="004175E9"/>
    <w:rsid w:val="0042118A"/>
    <w:rsid w:val="0042275E"/>
    <w:rsid w:val="00430FA7"/>
    <w:rsid w:val="00440D16"/>
    <w:rsid w:val="00462232"/>
    <w:rsid w:val="004B0DF3"/>
    <w:rsid w:val="004B26B9"/>
    <w:rsid w:val="004C10A8"/>
    <w:rsid w:val="004C2A23"/>
    <w:rsid w:val="004E3798"/>
    <w:rsid w:val="004F0441"/>
    <w:rsid w:val="004F3016"/>
    <w:rsid w:val="004F61DD"/>
    <w:rsid w:val="00502272"/>
    <w:rsid w:val="00511903"/>
    <w:rsid w:val="0052034D"/>
    <w:rsid w:val="00521064"/>
    <w:rsid w:val="00530F3C"/>
    <w:rsid w:val="005340A2"/>
    <w:rsid w:val="005437FF"/>
    <w:rsid w:val="00547E2E"/>
    <w:rsid w:val="00551BCF"/>
    <w:rsid w:val="00561589"/>
    <w:rsid w:val="00563F2C"/>
    <w:rsid w:val="00564889"/>
    <w:rsid w:val="0057260F"/>
    <w:rsid w:val="00574F80"/>
    <w:rsid w:val="0058004D"/>
    <w:rsid w:val="00587C24"/>
    <w:rsid w:val="005A7F94"/>
    <w:rsid w:val="005B1153"/>
    <w:rsid w:val="005B22A6"/>
    <w:rsid w:val="005B640A"/>
    <w:rsid w:val="005C0B9D"/>
    <w:rsid w:val="005C450B"/>
    <w:rsid w:val="005D3082"/>
    <w:rsid w:val="005E2023"/>
    <w:rsid w:val="005E6776"/>
    <w:rsid w:val="0060086C"/>
    <w:rsid w:val="00605E81"/>
    <w:rsid w:val="0062590D"/>
    <w:rsid w:val="00627A58"/>
    <w:rsid w:val="00636EAF"/>
    <w:rsid w:val="00642C4D"/>
    <w:rsid w:val="006510F6"/>
    <w:rsid w:val="00656C4B"/>
    <w:rsid w:val="0066181B"/>
    <w:rsid w:val="00664899"/>
    <w:rsid w:val="0067355C"/>
    <w:rsid w:val="00680556"/>
    <w:rsid w:val="00686FF1"/>
    <w:rsid w:val="0069533B"/>
    <w:rsid w:val="006A4E33"/>
    <w:rsid w:val="006A55D8"/>
    <w:rsid w:val="006A7E99"/>
    <w:rsid w:val="006D4707"/>
    <w:rsid w:val="006E18C3"/>
    <w:rsid w:val="006F29F8"/>
    <w:rsid w:val="006F2ACC"/>
    <w:rsid w:val="006F5941"/>
    <w:rsid w:val="007058F3"/>
    <w:rsid w:val="00721D65"/>
    <w:rsid w:val="00721F7C"/>
    <w:rsid w:val="007233E0"/>
    <w:rsid w:val="00725B43"/>
    <w:rsid w:val="007270CF"/>
    <w:rsid w:val="00736227"/>
    <w:rsid w:val="0074328F"/>
    <w:rsid w:val="00746998"/>
    <w:rsid w:val="00747E68"/>
    <w:rsid w:val="0077248A"/>
    <w:rsid w:val="007774BE"/>
    <w:rsid w:val="007778D9"/>
    <w:rsid w:val="007A47F9"/>
    <w:rsid w:val="007B1EC5"/>
    <w:rsid w:val="007B50CB"/>
    <w:rsid w:val="007D52DC"/>
    <w:rsid w:val="007E446F"/>
    <w:rsid w:val="007F49FB"/>
    <w:rsid w:val="00800F04"/>
    <w:rsid w:val="00801E31"/>
    <w:rsid w:val="0080437F"/>
    <w:rsid w:val="008054C7"/>
    <w:rsid w:val="008169AC"/>
    <w:rsid w:val="00821483"/>
    <w:rsid w:val="00824DCB"/>
    <w:rsid w:val="0083396D"/>
    <w:rsid w:val="00836EBF"/>
    <w:rsid w:val="00865745"/>
    <w:rsid w:val="00867796"/>
    <w:rsid w:val="00876ADC"/>
    <w:rsid w:val="00883591"/>
    <w:rsid w:val="008859A0"/>
    <w:rsid w:val="00886AF2"/>
    <w:rsid w:val="008A055B"/>
    <w:rsid w:val="008D0E06"/>
    <w:rsid w:val="008D560C"/>
    <w:rsid w:val="008E4BF1"/>
    <w:rsid w:val="008F4D55"/>
    <w:rsid w:val="0092568B"/>
    <w:rsid w:val="009469F7"/>
    <w:rsid w:val="00947B05"/>
    <w:rsid w:val="0095174F"/>
    <w:rsid w:val="009560CE"/>
    <w:rsid w:val="00956E3A"/>
    <w:rsid w:val="009657DD"/>
    <w:rsid w:val="009713F4"/>
    <w:rsid w:val="009734BD"/>
    <w:rsid w:val="00993459"/>
    <w:rsid w:val="00993C1F"/>
    <w:rsid w:val="009B14ED"/>
    <w:rsid w:val="009B6E19"/>
    <w:rsid w:val="009C1D1B"/>
    <w:rsid w:val="009D67A0"/>
    <w:rsid w:val="009E107C"/>
    <w:rsid w:val="009F0922"/>
    <w:rsid w:val="009F318A"/>
    <w:rsid w:val="00A00C20"/>
    <w:rsid w:val="00A0251C"/>
    <w:rsid w:val="00A03C7D"/>
    <w:rsid w:val="00A12DB0"/>
    <w:rsid w:val="00A21A06"/>
    <w:rsid w:val="00A27909"/>
    <w:rsid w:val="00A30E11"/>
    <w:rsid w:val="00A32034"/>
    <w:rsid w:val="00A36E41"/>
    <w:rsid w:val="00A67093"/>
    <w:rsid w:val="00A7354B"/>
    <w:rsid w:val="00A97AF5"/>
    <w:rsid w:val="00AA759E"/>
    <w:rsid w:val="00AA77B8"/>
    <w:rsid w:val="00AB318B"/>
    <w:rsid w:val="00AC6618"/>
    <w:rsid w:val="00AE349E"/>
    <w:rsid w:val="00AF5CCC"/>
    <w:rsid w:val="00B04576"/>
    <w:rsid w:val="00B11669"/>
    <w:rsid w:val="00B1418F"/>
    <w:rsid w:val="00B213EF"/>
    <w:rsid w:val="00B24239"/>
    <w:rsid w:val="00B44735"/>
    <w:rsid w:val="00B47F8C"/>
    <w:rsid w:val="00B72B8B"/>
    <w:rsid w:val="00B741FB"/>
    <w:rsid w:val="00B748CD"/>
    <w:rsid w:val="00B77C91"/>
    <w:rsid w:val="00B95CB8"/>
    <w:rsid w:val="00BA2020"/>
    <w:rsid w:val="00BA6AA8"/>
    <w:rsid w:val="00BB1556"/>
    <w:rsid w:val="00BB1F3D"/>
    <w:rsid w:val="00BB6673"/>
    <w:rsid w:val="00BC2048"/>
    <w:rsid w:val="00BD07B4"/>
    <w:rsid w:val="00C01A3F"/>
    <w:rsid w:val="00C07F68"/>
    <w:rsid w:val="00C20FB1"/>
    <w:rsid w:val="00C279D4"/>
    <w:rsid w:val="00C67037"/>
    <w:rsid w:val="00C962C4"/>
    <w:rsid w:val="00CA4B53"/>
    <w:rsid w:val="00CD267B"/>
    <w:rsid w:val="00D12154"/>
    <w:rsid w:val="00D27C8A"/>
    <w:rsid w:val="00D35398"/>
    <w:rsid w:val="00D37DE7"/>
    <w:rsid w:val="00D41081"/>
    <w:rsid w:val="00D41C71"/>
    <w:rsid w:val="00D467EE"/>
    <w:rsid w:val="00D52742"/>
    <w:rsid w:val="00D7702A"/>
    <w:rsid w:val="00D82DD0"/>
    <w:rsid w:val="00D85B99"/>
    <w:rsid w:val="00D923C6"/>
    <w:rsid w:val="00D92E7D"/>
    <w:rsid w:val="00DA047A"/>
    <w:rsid w:val="00DA65A2"/>
    <w:rsid w:val="00DB7981"/>
    <w:rsid w:val="00DD5E99"/>
    <w:rsid w:val="00E0335F"/>
    <w:rsid w:val="00E13FDD"/>
    <w:rsid w:val="00E24D63"/>
    <w:rsid w:val="00E33B70"/>
    <w:rsid w:val="00E41524"/>
    <w:rsid w:val="00E42E0B"/>
    <w:rsid w:val="00E437D3"/>
    <w:rsid w:val="00E43971"/>
    <w:rsid w:val="00E459EF"/>
    <w:rsid w:val="00E57046"/>
    <w:rsid w:val="00E704AD"/>
    <w:rsid w:val="00EC4CFF"/>
    <w:rsid w:val="00EC6341"/>
    <w:rsid w:val="00EF75AD"/>
    <w:rsid w:val="00F024B9"/>
    <w:rsid w:val="00F027BE"/>
    <w:rsid w:val="00F067EE"/>
    <w:rsid w:val="00F10BAE"/>
    <w:rsid w:val="00F219A9"/>
    <w:rsid w:val="00F44969"/>
    <w:rsid w:val="00F460DA"/>
    <w:rsid w:val="00F51CED"/>
    <w:rsid w:val="00F52474"/>
    <w:rsid w:val="00F7093E"/>
    <w:rsid w:val="00F70C19"/>
    <w:rsid w:val="00F7191A"/>
    <w:rsid w:val="00F7272E"/>
    <w:rsid w:val="00F74251"/>
    <w:rsid w:val="00F94B54"/>
    <w:rsid w:val="00FA06CB"/>
    <w:rsid w:val="00FA5601"/>
    <w:rsid w:val="00FA5B54"/>
    <w:rsid w:val="00FB1F90"/>
    <w:rsid w:val="00FB492E"/>
    <w:rsid w:val="00FC38D0"/>
    <w:rsid w:val="00FD093C"/>
    <w:rsid w:val="00FE16BF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735"/>
  </w:style>
  <w:style w:type="paragraph" w:styleId="Footer">
    <w:name w:val="footer"/>
    <w:basedOn w:val="Normal"/>
    <w:link w:val="FooterChar"/>
    <w:uiPriority w:val="99"/>
    <w:semiHidden/>
    <w:unhideWhenUsed/>
    <w:rsid w:val="00B44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735"/>
  </w:style>
  <w:style w:type="paragraph" w:styleId="BalloonText">
    <w:name w:val="Balloon Text"/>
    <w:basedOn w:val="Normal"/>
    <w:link w:val="BalloonTextChar"/>
    <w:uiPriority w:val="99"/>
    <w:semiHidden/>
    <w:unhideWhenUsed/>
    <w:rsid w:val="00B4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7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2423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24239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47376EEF2B84382A77C6CC632ED0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952C5-81AA-4FC0-93AD-400618BA3990}"/>
      </w:docPartPr>
      <w:docPartBody>
        <w:p w:rsidR="005B5CB4" w:rsidRDefault="009A78C0" w:rsidP="009A78C0">
          <w:pPr>
            <w:pStyle w:val="947376EEF2B84382A77C6CC632ED0E0F"/>
          </w:pPr>
          <w:r>
            <w:rPr>
              <w:sz w:val="40"/>
              <w:szCs w:val="40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78C0"/>
    <w:rsid w:val="00204448"/>
    <w:rsid w:val="00546344"/>
    <w:rsid w:val="005B5CB4"/>
    <w:rsid w:val="005B6549"/>
    <w:rsid w:val="00875FB6"/>
    <w:rsid w:val="00881872"/>
    <w:rsid w:val="00882549"/>
    <w:rsid w:val="009A78C0"/>
    <w:rsid w:val="00AE670F"/>
    <w:rsid w:val="00B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9420E941EE43FD9D59988E161E189F">
    <w:name w:val="039420E941EE43FD9D59988E161E189F"/>
    <w:rsid w:val="009A78C0"/>
  </w:style>
  <w:style w:type="paragraph" w:customStyle="1" w:styleId="C2791C38B5D54AE6809CECDCA3E3F621">
    <w:name w:val="C2791C38B5D54AE6809CECDCA3E3F621"/>
    <w:rsid w:val="009A78C0"/>
  </w:style>
  <w:style w:type="paragraph" w:customStyle="1" w:styleId="ECBD5C686C804CA0AA2851E5E4CF8D83">
    <w:name w:val="ECBD5C686C804CA0AA2851E5E4CF8D83"/>
    <w:rsid w:val="009A78C0"/>
  </w:style>
  <w:style w:type="paragraph" w:customStyle="1" w:styleId="05717992A4A74060B849CA6DFC4E6847">
    <w:name w:val="05717992A4A74060B849CA6DFC4E6847"/>
    <w:rsid w:val="009A78C0"/>
  </w:style>
  <w:style w:type="paragraph" w:customStyle="1" w:styleId="947376EEF2B84382A77C6CC632ED0E0F">
    <w:name w:val="947376EEF2B84382A77C6CC632ED0E0F"/>
    <w:rsid w:val="009A78C0"/>
  </w:style>
  <w:style w:type="paragraph" w:customStyle="1" w:styleId="9B65D0B827A045F68D59FA85F46066B9">
    <w:name w:val="9B65D0B827A045F68D59FA85F46066B9"/>
    <w:rsid w:val="009A78C0"/>
  </w:style>
  <w:style w:type="paragraph" w:customStyle="1" w:styleId="D23258A42A4E4978AC2903F44AD12C8E">
    <w:name w:val="D23258A42A4E4978AC2903F44AD12C8E"/>
    <w:rsid w:val="005B5CB4"/>
  </w:style>
  <w:style w:type="paragraph" w:customStyle="1" w:styleId="CD2AB3E3A2DA4D7B8D2CA9B1586F7CB2">
    <w:name w:val="CD2AB3E3A2DA4D7B8D2CA9B1586F7CB2"/>
    <w:rsid w:val="005B5C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Students to Think As They Read</vt:lpstr>
    </vt:vector>
  </TitlesOfParts>
  <Company>Florida Department of Education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Students to Think As They Read</dc:title>
  <dc:subject>Developing “Hook” Questions</dc:subject>
  <dc:creator>ruth.gumm</dc:creator>
  <cp:keywords/>
  <dc:description/>
  <cp:lastModifiedBy>ruth.gumm</cp:lastModifiedBy>
  <cp:revision>145</cp:revision>
  <cp:lastPrinted>2011-08-24T13:49:00Z</cp:lastPrinted>
  <dcterms:created xsi:type="dcterms:W3CDTF">2011-08-23T17:45:00Z</dcterms:created>
  <dcterms:modified xsi:type="dcterms:W3CDTF">2011-09-02T13:34:00Z</dcterms:modified>
</cp:coreProperties>
</file>